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AA4" w:rsidRDefault="00EA1AA4" w:rsidP="00EA1AA4">
      <w:pPr>
        <w:jc w:val="center"/>
        <w:rPr>
          <w:b/>
          <w:sz w:val="28"/>
          <w:szCs w:val="28"/>
        </w:rPr>
      </w:pPr>
      <w:bookmarkStart w:id="0" w:name="_GoBack"/>
      <w:bookmarkEnd w:id="0"/>
      <w:r>
        <w:rPr>
          <w:b/>
          <w:sz w:val="28"/>
          <w:szCs w:val="28"/>
        </w:rPr>
        <w:t>МИНИСТЕРСТВО ОБРАЗОВАНИЯ И НАУКИ</w:t>
      </w:r>
    </w:p>
    <w:p w:rsidR="00EA1AA4" w:rsidRDefault="00EA1AA4" w:rsidP="00EA1AA4">
      <w:pPr>
        <w:jc w:val="center"/>
        <w:rPr>
          <w:b/>
          <w:sz w:val="28"/>
          <w:szCs w:val="28"/>
        </w:rPr>
      </w:pPr>
      <w:r>
        <w:rPr>
          <w:b/>
          <w:sz w:val="28"/>
          <w:szCs w:val="28"/>
        </w:rPr>
        <w:t xml:space="preserve">ФЕДЕРАЛЬНОЕ ГОСУДАРСТВЕННОЕ БЮДЖЕТНОЕ ОБРАЗОВАТЕЛЬНОЕ УЧРЕЖДЕНИЯ ВЫСШЕГО ОБРАЗОВАНИЯ </w:t>
      </w:r>
    </w:p>
    <w:p w:rsidR="00EA1AA4" w:rsidRPr="00962083" w:rsidRDefault="00EA1AA4" w:rsidP="00EA1AA4">
      <w:pPr>
        <w:jc w:val="center"/>
        <w:rPr>
          <w:b/>
          <w:sz w:val="28"/>
          <w:szCs w:val="28"/>
        </w:rPr>
      </w:pPr>
      <w:r w:rsidRPr="00962083">
        <w:rPr>
          <w:b/>
          <w:sz w:val="28"/>
          <w:szCs w:val="28"/>
        </w:rPr>
        <w:t>КАБАРДИНО-БАЛКАРСКИЙ ГОСУДАРСТВЕННЫЙ УНИВЕРСИТЕТ им. Х.М. БЕРБЕКОВА</w:t>
      </w:r>
    </w:p>
    <w:p w:rsidR="00EA1AA4" w:rsidRPr="00962083" w:rsidRDefault="00273090" w:rsidP="00EA1AA4">
      <w:pPr>
        <w:spacing w:line="360" w:lineRule="auto"/>
        <w:jc w:val="center"/>
        <w:rPr>
          <w:sz w:val="28"/>
          <w:szCs w:val="28"/>
        </w:rPr>
      </w:pPr>
      <w:r>
        <w:rPr>
          <w:sz w:val="28"/>
          <w:szCs w:val="28"/>
        </w:rPr>
        <w:t xml:space="preserve">Институт информатики, электроники и компьютерных технологий </w:t>
      </w:r>
    </w:p>
    <w:p w:rsidR="00EA1AA4" w:rsidRPr="006D7FA2" w:rsidRDefault="00EA1AA4" w:rsidP="00EA1AA4">
      <w:pPr>
        <w:spacing w:line="360" w:lineRule="auto"/>
        <w:jc w:val="center"/>
        <w:rPr>
          <w:sz w:val="28"/>
          <w:szCs w:val="28"/>
        </w:rPr>
      </w:pPr>
      <w:r>
        <w:rPr>
          <w:sz w:val="28"/>
          <w:szCs w:val="28"/>
        </w:rPr>
        <w:t xml:space="preserve">Кафедра </w:t>
      </w:r>
      <w:r w:rsidR="006D7FA2">
        <w:rPr>
          <w:sz w:val="28"/>
          <w:szCs w:val="28"/>
        </w:rPr>
        <w:t>Информатики и технологий программирования</w:t>
      </w:r>
    </w:p>
    <w:p w:rsidR="00EA1AA4" w:rsidRPr="00962083" w:rsidRDefault="00EA1AA4" w:rsidP="00EA1AA4">
      <w:pPr>
        <w:spacing w:line="360" w:lineRule="auto"/>
        <w:jc w:val="center"/>
        <w:rPr>
          <w:sz w:val="28"/>
          <w:szCs w:val="28"/>
        </w:rPr>
      </w:pPr>
    </w:p>
    <w:p w:rsidR="00EA1AA4" w:rsidRPr="00990765" w:rsidRDefault="00EA1AA4" w:rsidP="00EA1AA4">
      <w:pPr>
        <w:spacing w:line="360" w:lineRule="auto"/>
        <w:jc w:val="right"/>
        <w:rPr>
          <w:sz w:val="28"/>
          <w:szCs w:val="28"/>
        </w:rPr>
      </w:pPr>
      <w:r w:rsidRPr="00962083">
        <w:rPr>
          <w:sz w:val="28"/>
          <w:szCs w:val="28"/>
        </w:rPr>
        <w:t>Утвержден</w:t>
      </w:r>
      <w:r>
        <w:rPr>
          <w:sz w:val="28"/>
          <w:szCs w:val="28"/>
        </w:rPr>
        <w:t>о</w:t>
      </w:r>
      <w:r w:rsidR="007344D7">
        <w:rPr>
          <w:sz w:val="28"/>
          <w:szCs w:val="28"/>
        </w:rPr>
        <w:t xml:space="preserve"> </w:t>
      </w:r>
    </w:p>
    <w:p w:rsidR="00EA1AA4" w:rsidRDefault="007344D7" w:rsidP="00EA1AA4">
      <w:pPr>
        <w:spacing w:line="360" w:lineRule="auto"/>
        <w:jc w:val="right"/>
        <w:rPr>
          <w:sz w:val="28"/>
          <w:szCs w:val="28"/>
        </w:rPr>
      </w:pPr>
      <w:r>
        <w:rPr>
          <w:sz w:val="28"/>
          <w:szCs w:val="28"/>
        </w:rPr>
        <w:t>Проректор по УР</w:t>
      </w:r>
    </w:p>
    <w:p w:rsidR="007344D7" w:rsidRPr="007344D7" w:rsidRDefault="006D7FA2" w:rsidP="00EA1AA4">
      <w:pPr>
        <w:spacing w:line="360" w:lineRule="auto"/>
        <w:jc w:val="right"/>
        <w:rPr>
          <w:sz w:val="28"/>
          <w:szCs w:val="28"/>
        </w:rPr>
      </w:pPr>
      <w:r>
        <w:rPr>
          <w:sz w:val="28"/>
          <w:szCs w:val="28"/>
        </w:rPr>
        <w:t>В.Н. Лесев</w:t>
      </w:r>
    </w:p>
    <w:p w:rsidR="00EA1AA4" w:rsidRPr="00962083" w:rsidRDefault="00EA1AA4" w:rsidP="00EA1AA4">
      <w:pPr>
        <w:spacing w:line="360" w:lineRule="auto"/>
        <w:jc w:val="right"/>
        <w:rPr>
          <w:sz w:val="28"/>
          <w:szCs w:val="28"/>
        </w:rPr>
      </w:pPr>
      <w:r w:rsidRPr="00962083">
        <w:rPr>
          <w:sz w:val="28"/>
          <w:szCs w:val="28"/>
        </w:rPr>
        <w:t>«___» _______________20</w:t>
      </w:r>
      <w:r>
        <w:rPr>
          <w:sz w:val="28"/>
          <w:szCs w:val="28"/>
        </w:rPr>
        <w:t>1</w:t>
      </w:r>
      <w:r w:rsidR="00273090">
        <w:rPr>
          <w:sz w:val="28"/>
          <w:szCs w:val="28"/>
        </w:rPr>
        <w:t>__</w:t>
      </w:r>
      <w:r w:rsidRPr="00962083">
        <w:rPr>
          <w:sz w:val="28"/>
          <w:szCs w:val="28"/>
        </w:rPr>
        <w:t xml:space="preserve"> г.</w:t>
      </w:r>
    </w:p>
    <w:p w:rsidR="00EA1AA4" w:rsidRPr="00962083" w:rsidRDefault="00EA1AA4" w:rsidP="00EA1AA4">
      <w:pPr>
        <w:spacing w:line="360" w:lineRule="auto"/>
        <w:jc w:val="center"/>
        <w:rPr>
          <w:sz w:val="28"/>
          <w:szCs w:val="28"/>
        </w:rPr>
      </w:pPr>
    </w:p>
    <w:p w:rsidR="00EA1AA4" w:rsidRPr="00962083" w:rsidRDefault="00EA1AA4" w:rsidP="00EA1AA4">
      <w:pPr>
        <w:spacing w:line="360" w:lineRule="auto"/>
        <w:jc w:val="center"/>
        <w:rPr>
          <w:sz w:val="28"/>
          <w:szCs w:val="28"/>
        </w:rPr>
      </w:pPr>
      <w:r w:rsidRPr="00962083">
        <w:rPr>
          <w:sz w:val="28"/>
          <w:szCs w:val="28"/>
        </w:rPr>
        <w:t>ПРОГРАММА</w:t>
      </w:r>
    </w:p>
    <w:p w:rsidR="00990765" w:rsidRDefault="00990765" w:rsidP="00EA1AA4">
      <w:pPr>
        <w:spacing w:line="360" w:lineRule="auto"/>
        <w:jc w:val="center"/>
        <w:rPr>
          <w:sz w:val="28"/>
          <w:szCs w:val="28"/>
        </w:rPr>
      </w:pPr>
      <w:r>
        <w:rPr>
          <w:sz w:val="28"/>
          <w:szCs w:val="28"/>
        </w:rPr>
        <w:t xml:space="preserve">вступительных </w:t>
      </w:r>
      <w:r w:rsidR="00EA1AA4">
        <w:rPr>
          <w:sz w:val="28"/>
          <w:szCs w:val="28"/>
        </w:rPr>
        <w:t xml:space="preserve">испытаний </w:t>
      </w:r>
      <w:r>
        <w:rPr>
          <w:sz w:val="28"/>
          <w:szCs w:val="28"/>
        </w:rPr>
        <w:t>по магистерской программе</w:t>
      </w:r>
    </w:p>
    <w:p w:rsidR="00EA1AA4" w:rsidRDefault="00990765" w:rsidP="00EA1AA4">
      <w:pPr>
        <w:spacing w:line="360" w:lineRule="auto"/>
        <w:jc w:val="center"/>
        <w:rPr>
          <w:sz w:val="28"/>
          <w:szCs w:val="28"/>
        </w:rPr>
      </w:pPr>
      <w:r>
        <w:rPr>
          <w:sz w:val="28"/>
          <w:szCs w:val="28"/>
        </w:rPr>
        <w:t>«</w:t>
      </w:r>
      <w:r w:rsidR="006D7FA2">
        <w:rPr>
          <w:sz w:val="28"/>
          <w:szCs w:val="28"/>
        </w:rPr>
        <w:t>Компьютерное моделирование</w:t>
      </w:r>
      <w:r>
        <w:rPr>
          <w:sz w:val="28"/>
          <w:szCs w:val="28"/>
        </w:rPr>
        <w:t>»</w:t>
      </w:r>
      <w:r w:rsidR="00EA1AA4" w:rsidRPr="00962083">
        <w:rPr>
          <w:sz w:val="28"/>
          <w:szCs w:val="28"/>
        </w:rPr>
        <w:t xml:space="preserve"> </w:t>
      </w:r>
    </w:p>
    <w:p w:rsidR="00EA1AA4" w:rsidRPr="00990765" w:rsidRDefault="00990765" w:rsidP="00EA1AA4">
      <w:pPr>
        <w:spacing w:line="360" w:lineRule="auto"/>
        <w:jc w:val="center"/>
        <w:rPr>
          <w:sz w:val="28"/>
          <w:szCs w:val="28"/>
        </w:rPr>
      </w:pPr>
      <w:r>
        <w:rPr>
          <w:sz w:val="28"/>
          <w:szCs w:val="28"/>
        </w:rPr>
        <w:t>направления</w:t>
      </w:r>
      <w:r w:rsidR="00EA1AA4" w:rsidRPr="00962083">
        <w:rPr>
          <w:sz w:val="28"/>
          <w:szCs w:val="28"/>
        </w:rPr>
        <w:t xml:space="preserve"> </w:t>
      </w:r>
      <w:r w:rsidR="00273090">
        <w:rPr>
          <w:sz w:val="28"/>
          <w:szCs w:val="28"/>
        </w:rPr>
        <w:t>09.04.0</w:t>
      </w:r>
      <w:r w:rsidR="006D7FA2">
        <w:rPr>
          <w:sz w:val="28"/>
          <w:szCs w:val="28"/>
        </w:rPr>
        <w:t>1</w:t>
      </w:r>
      <w:r w:rsidR="00EA1AA4" w:rsidRPr="00990765">
        <w:rPr>
          <w:sz w:val="28"/>
          <w:szCs w:val="28"/>
        </w:rPr>
        <w:t xml:space="preserve"> </w:t>
      </w:r>
      <w:r w:rsidR="006D7FA2">
        <w:rPr>
          <w:sz w:val="28"/>
          <w:szCs w:val="28"/>
        </w:rPr>
        <w:t>И</w:t>
      </w:r>
      <w:r w:rsidR="00812983" w:rsidRPr="00990765">
        <w:rPr>
          <w:sz w:val="28"/>
          <w:szCs w:val="28"/>
        </w:rPr>
        <w:t>нформатика</w:t>
      </w:r>
      <w:r w:rsidR="006D7FA2">
        <w:rPr>
          <w:sz w:val="28"/>
          <w:szCs w:val="28"/>
        </w:rPr>
        <w:t xml:space="preserve"> и вычислительная техника</w:t>
      </w:r>
    </w:p>
    <w:p w:rsidR="00EA1AA4" w:rsidRDefault="00EA1AA4" w:rsidP="00EA1AA4">
      <w:pPr>
        <w:spacing w:line="360" w:lineRule="auto"/>
        <w:jc w:val="center"/>
        <w:rPr>
          <w:sz w:val="28"/>
          <w:szCs w:val="28"/>
        </w:rPr>
      </w:pPr>
    </w:p>
    <w:p w:rsidR="00CA5FF8" w:rsidRPr="00962083" w:rsidRDefault="00CA5FF8" w:rsidP="00EA1AA4">
      <w:pPr>
        <w:spacing w:line="360" w:lineRule="auto"/>
        <w:jc w:val="center"/>
        <w:rPr>
          <w:sz w:val="28"/>
          <w:szCs w:val="28"/>
        </w:rPr>
      </w:pPr>
    </w:p>
    <w:p w:rsidR="00EA1AA4" w:rsidRPr="00962083" w:rsidRDefault="00EA1AA4" w:rsidP="00EA1AA4">
      <w:pPr>
        <w:spacing w:line="360" w:lineRule="auto"/>
        <w:jc w:val="center"/>
        <w:rPr>
          <w:sz w:val="28"/>
          <w:szCs w:val="28"/>
        </w:rPr>
      </w:pPr>
    </w:p>
    <w:p w:rsidR="00EA1AA4" w:rsidRPr="00962083" w:rsidRDefault="00273090" w:rsidP="006D7FA2">
      <w:pPr>
        <w:spacing w:line="600" w:lineRule="auto"/>
        <w:jc w:val="both"/>
        <w:rPr>
          <w:sz w:val="28"/>
          <w:szCs w:val="28"/>
        </w:rPr>
      </w:pPr>
      <w:r>
        <w:rPr>
          <w:sz w:val="28"/>
          <w:szCs w:val="28"/>
        </w:rPr>
        <w:t>Директор ИИЭиКТ</w:t>
      </w:r>
      <w:r w:rsidR="00A9395F">
        <w:rPr>
          <w:sz w:val="28"/>
          <w:szCs w:val="28"/>
        </w:rPr>
        <w:t xml:space="preserve"> </w:t>
      </w:r>
      <w:r w:rsidR="006D7FA2">
        <w:rPr>
          <w:sz w:val="28"/>
          <w:szCs w:val="28"/>
        </w:rPr>
        <w:tab/>
      </w:r>
      <w:r w:rsidR="006D7FA2">
        <w:rPr>
          <w:sz w:val="28"/>
          <w:szCs w:val="28"/>
        </w:rPr>
        <w:tab/>
      </w:r>
      <w:r w:rsidR="006D7FA2">
        <w:rPr>
          <w:sz w:val="28"/>
          <w:szCs w:val="28"/>
        </w:rPr>
        <w:tab/>
      </w:r>
      <w:r w:rsidR="006D7FA2">
        <w:rPr>
          <w:sz w:val="28"/>
          <w:szCs w:val="28"/>
        </w:rPr>
        <w:tab/>
        <w:t>_______________</w:t>
      </w:r>
      <w:r w:rsidR="006D7FA2" w:rsidRPr="00FD0F9D">
        <w:rPr>
          <w:sz w:val="28"/>
          <w:szCs w:val="28"/>
        </w:rPr>
        <w:t xml:space="preserve"> </w:t>
      </w:r>
      <w:r w:rsidR="006D7FA2">
        <w:rPr>
          <w:sz w:val="28"/>
          <w:szCs w:val="28"/>
        </w:rPr>
        <w:t>_____________</w:t>
      </w:r>
    </w:p>
    <w:p w:rsidR="00EA1AA4" w:rsidRPr="00962083" w:rsidRDefault="00EA1AA4" w:rsidP="006D7FA2">
      <w:pPr>
        <w:spacing w:line="600" w:lineRule="auto"/>
        <w:jc w:val="both"/>
        <w:rPr>
          <w:sz w:val="28"/>
          <w:szCs w:val="28"/>
        </w:rPr>
      </w:pPr>
      <w:r>
        <w:rPr>
          <w:sz w:val="28"/>
          <w:szCs w:val="28"/>
        </w:rPr>
        <w:t>Руководитель магистерской программы _______________</w:t>
      </w:r>
      <w:r w:rsidRPr="00FD0F9D">
        <w:rPr>
          <w:sz w:val="28"/>
          <w:szCs w:val="28"/>
        </w:rPr>
        <w:t xml:space="preserve"> </w:t>
      </w:r>
      <w:r w:rsidR="00273090">
        <w:rPr>
          <w:sz w:val="28"/>
          <w:szCs w:val="28"/>
        </w:rPr>
        <w:t>_____________</w:t>
      </w:r>
    </w:p>
    <w:p w:rsidR="00EA1AA4" w:rsidRDefault="00EA1AA4" w:rsidP="00EA1AA4">
      <w:pPr>
        <w:spacing w:line="360" w:lineRule="auto"/>
        <w:jc w:val="center"/>
        <w:rPr>
          <w:sz w:val="28"/>
          <w:szCs w:val="28"/>
        </w:rPr>
      </w:pPr>
    </w:p>
    <w:p w:rsidR="00EA1AA4" w:rsidRDefault="00EA1AA4" w:rsidP="00EA1AA4">
      <w:pPr>
        <w:spacing w:line="360" w:lineRule="auto"/>
        <w:jc w:val="center"/>
        <w:rPr>
          <w:sz w:val="28"/>
          <w:szCs w:val="28"/>
        </w:rPr>
      </w:pPr>
    </w:p>
    <w:p w:rsidR="00812983" w:rsidRDefault="00812983" w:rsidP="00EA1AA4">
      <w:pPr>
        <w:spacing w:line="360" w:lineRule="auto"/>
        <w:jc w:val="center"/>
        <w:rPr>
          <w:sz w:val="28"/>
          <w:szCs w:val="28"/>
        </w:rPr>
      </w:pPr>
    </w:p>
    <w:p w:rsidR="00812983" w:rsidRDefault="00812983" w:rsidP="00EA1AA4">
      <w:pPr>
        <w:spacing w:line="360" w:lineRule="auto"/>
        <w:jc w:val="center"/>
        <w:rPr>
          <w:sz w:val="28"/>
          <w:szCs w:val="28"/>
        </w:rPr>
      </w:pPr>
    </w:p>
    <w:p w:rsidR="00812983" w:rsidRDefault="00812983" w:rsidP="00EA1AA4">
      <w:pPr>
        <w:spacing w:line="360" w:lineRule="auto"/>
        <w:jc w:val="center"/>
        <w:rPr>
          <w:sz w:val="28"/>
          <w:szCs w:val="28"/>
        </w:rPr>
      </w:pPr>
    </w:p>
    <w:p w:rsidR="006D7FA2" w:rsidRDefault="006D7FA2" w:rsidP="00EA1AA4">
      <w:pPr>
        <w:spacing w:line="360" w:lineRule="auto"/>
        <w:jc w:val="center"/>
        <w:rPr>
          <w:sz w:val="28"/>
          <w:szCs w:val="28"/>
        </w:rPr>
      </w:pPr>
    </w:p>
    <w:p w:rsidR="00812983" w:rsidRDefault="00812983" w:rsidP="006D7FA2">
      <w:pPr>
        <w:jc w:val="center"/>
      </w:pPr>
    </w:p>
    <w:p w:rsidR="001A021F" w:rsidRDefault="00EA1AA4" w:rsidP="006D7FA2">
      <w:pPr>
        <w:jc w:val="center"/>
        <w:rPr>
          <w:sz w:val="28"/>
        </w:rPr>
      </w:pPr>
      <w:r w:rsidRPr="006D7FA2">
        <w:rPr>
          <w:sz w:val="28"/>
        </w:rPr>
        <w:t xml:space="preserve">НАЛЬЧИК </w:t>
      </w:r>
      <w:r w:rsidR="00273090" w:rsidRPr="006D7FA2">
        <w:rPr>
          <w:sz w:val="28"/>
        </w:rPr>
        <w:t>201</w:t>
      </w:r>
      <w:r w:rsidR="006D7FA2" w:rsidRPr="006D7FA2">
        <w:rPr>
          <w:sz w:val="28"/>
        </w:rPr>
        <w:t>7</w:t>
      </w:r>
    </w:p>
    <w:p w:rsidR="001A021F" w:rsidRPr="006D7FA2" w:rsidRDefault="001A021F" w:rsidP="006D7FA2">
      <w:pPr>
        <w:jc w:val="center"/>
        <w:rPr>
          <w:sz w:val="28"/>
        </w:rPr>
      </w:pPr>
      <w:r>
        <w:rPr>
          <w:sz w:val="28"/>
        </w:rPr>
        <w:br w:type="page"/>
      </w:r>
    </w:p>
    <w:p w:rsidR="001A021F" w:rsidRPr="001A021F" w:rsidRDefault="001A021F" w:rsidP="001A021F">
      <w:pPr>
        <w:pStyle w:val="af"/>
        <w:spacing w:line="360" w:lineRule="auto"/>
        <w:jc w:val="center"/>
        <w:rPr>
          <w:rFonts w:ascii="Times New Roman" w:hAnsi="Times New Roman"/>
          <w:color w:val="auto"/>
        </w:rPr>
      </w:pPr>
      <w:r w:rsidRPr="001A021F">
        <w:rPr>
          <w:rFonts w:ascii="Times New Roman" w:hAnsi="Times New Roman"/>
          <w:color w:val="auto"/>
        </w:rPr>
        <w:lastRenderedPageBreak/>
        <w:t>Оглавление</w:t>
      </w:r>
    </w:p>
    <w:p w:rsidR="001A021F" w:rsidRPr="001A021F" w:rsidRDefault="001A021F" w:rsidP="0026623A">
      <w:pPr>
        <w:pStyle w:val="12"/>
        <w:rPr>
          <w:noProof/>
        </w:rPr>
      </w:pPr>
      <w:r w:rsidRPr="001A021F">
        <w:fldChar w:fldCharType="begin"/>
      </w:r>
      <w:r w:rsidRPr="001A021F">
        <w:instrText xml:space="preserve"> TOC \o "1-3" \h \z \u </w:instrText>
      </w:r>
      <w:r w:rsidRPr="001A021F">
        <w:fldChar w:fldCharType="separate"/>
      </w:r>
      <w:hyperlink w:anchor="_Toc494374221" w:history="1">
        <w:r w:rsidRPr="001A021F">
          <w:rPr>
            <w:rStyle w:val="aa"/>
            <w:rFonts w:eastAsia="Batang"/>
            <w:noProof/>
            <w:color w:val="auto"/>
            <w:sz w:val="28"/>
            <w:szCs w:val="28"/>
          </w:rPr>
          <w:t>Общие положения, регламентирующие порядок проведения вступительных испытаний в магистратуру по направлению, включая требования к уровню подготовки бакалавров, необходимому для освоения программы магистров</w:t>
        </w:r>
        <w:r w:rsidRPr="001A021F">
          <w:rPr>
            <w:noProof/>
            <w:webHidden/>
          </w:rPr>
          <w:tab/>
        </w:r>
        <w:r w:rsidRPr="001A021F">
          <w:rPr>
            <w:noProof/>
            <w:webHidden/>
          </w:rPr>
          <w:fldChar w:fldCharType="begin"/>
        </w:r>
        <w:r w:rsidRPr="001A021F">
          <w:rPr>
            <w:noProof/>
            <w:webHidden/>
          </w:rPr>
          <w:instrText xml:space="preserve"> PAGEREF _Toc494374221 \h </w:instrText>
        </w:r>
        <w:r w:rsidRPr="001A021F">
          <w:rPr>
            <w:noProof/>
            <w:webHidden/>
          </w:rPr>
        </w:r>
        <w:r w:rsidRPr="001A021F">
          <w:rPr>
            <w:noProof/>
            <w:webHidden/>
          </w:rPr>
          <w:fldChar w:fldCharType="separate"/>
        </w:r>
        <w:r w:rsidRPr="001A021F">
          <w:rPr>
            <w:noProof/>
            <w:webHidden/>
          </w:rPr>
          <w:t>3</w:t>
        </w:r>
        <w:r w:rsidRPr="001A021F">
          <w:rPr>
            <w:noProof/>
            <w:webHidden/>
          </w:rPr>
          <w:fldChar w:fldCharType="end"/>
        </w:r>
      </w:hyperlink>
    </w:p>
    <w:p w:rsidR="001A021F" w:rsidRPr="001A021F" w:rsidRDefault="00C77FC2" w:rsidP="0026623A">
      <w:pPr>
        <w:pStyle w:val="12"/>
        <w:rPr>
          <w:noProof/>
        </w:rPr>
      </w:pPr>
      <w:hyperlink w:anchor="_Toc494374222" w:history="1">
        <w:r w:rsidR="001A021F" w:rsidRPr="001A021F">
          <w:rPr>
            <w:rStyle w:val="aa"/>
            <w:rFonts w:eastAsia="Batang"/>
            <w:noProof/>
            <w:color w:val="auto"/>
            <w:sz w:val="28"/>
            <w:szCs w:val="28"/>
          </w:rPr>
          <w:t>Критерии оценки ответов при проведении вступительных испытаний в магистратуру</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_Toc494374222 \h </w:instrText>
        </w:r>
        <w:r w:rsidR="001A021F" w:rsidRPr="001A021F">
          <w:rPr>
            <w:noProof/>
            <w:webHidden/>
          </w:rPr>
        </w:r>
        <w:r w:rsidR="001A021F" w:rsidRPr="001A021F">
          <w:rPr>
            <w:noProof/>
            <w:webHidden/>
          </w:rPr>
          <w:fldChar w:fldCharType="separate"/>
        </w:r>
        <w:r w:rsidR="001A021F" w:rsidRPr="001A021F">
          <w:rPr>
            <w:noProof/>
            <w:webHidden/>
          </w:rPr>
          <w:t>4</w:t>
        </w:r>
        <w:r w:rsidR="001A021F" w:rsidRPr="001A021F">
          <w:rPr>
            <w:noProof/>
            <w:webHidden/>
          </w:rPr>
          <w:fldChar w:fldCharType="end"/>
        </w:r>
      </w:hyperlink>
    </w:p>
    <w:p w:rsidR="001A021F" w:rsidRPr="001A021F" w:rsidRDefault="00C77FC2" w:rsidP="0026623A">
      <w:pPr>
        <w:pStyle w:val="12"/>
        <w:rPr>
          <w:noProof/>
        </w:rPr>
      </w:pPr>
      <w:hyperlink w:anchor="_Toc494374223" w:history="1">
        <w:r w:rsidR="001A021F" w:rsidRPr="001A021F">
          <w:rPr>
            <w:rStyle w:val="aa"/>
            <w:rFonts w:eastAsia="Batang"/>
            <w:noProof/>
            <w:color w:val="auto"/>
            <w:sz w:val="28"/>
            <w:szCs w:val="28"/>
          </w:rPr>
          <w:t>Формы проведения вступительных испытаний</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_Toc494374223 \h </w:instrText>
        </w:r>
        <w:r w:rsidR="001A021F" w:rsidRPr="001A021F">
          <w:rPr>
            <w:noProof/>
            <w:webHidden/>
          </w:rPr>
        </w:r>
        <w:r w:rsidR="001A021F" w:rsidRPr="001A021F">
          <w:rPr>
            <w:noProof/>
            <w:webHidden/>
          </w:rPr>
          <w:fldChar w:fldCharType="separate"/>
        </w:r>
        <w:r w:rsidR="001A021F" w:rsidRPr="001A021F">
          <w:rPr>
            <w:noProof/>
            <w:webHidden/>
          </w:rPr>
          <w:t>6</w:t>
        </w:r>
        <w:r w:rsidR="001A021F" w:rsidRPr="001A021F">
          <w:rPr>
            <w:noProof/>
            <w:webHidden/>
          </w:rPr>
          <w:fldChar w:fldCharType="end"/>
        </w:r>
      </w:hyperlink>
    </w:p>
    <w:p w:rsidR="001A021F" w:rsidRPr="001A021F" w:rsidRDefault="00C77FC2" w:rsidP="0026623A">
      <w:pPr>
        <w:pStyle w:val="12"/>
        <w:rPr>
          <w:noProof/>
        </w:rPr>
      </w:pPr>
      <w:hyperlink w:anchor="_Toc494374224" w:history="1">
        <w:r w:rsidR="001A021F" w:rsidRPr="001A021F">
          <w:rPr>
            <w:rStyle w:val="aa"/>
            <w:rFonts w:eastAsia="Batang"/>
            <w:noProof/>
            <w:color w:val="auto"/>
            <w:sz w:val="28"/>
            <w:szCs w:val="28"/>
          </w:rPr>
          <w:t>Методические рекомендации к проведению вступительных испытаний</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_Toc494374224 \h </w:instrText>
        </w:r>
        <w:r w:rsidR="001A021F" w:rsidRPr="001A021F">
          <w:rPr>
            <w:noProof/>
            <w:webHidden/>
          </w:rPr>
        </w:r>
        <w:r w:rsidR="001A021F" w:rsidRPr="001A021F">
          <w:rPr>
            <w:noProof/>
            <w:webHidden/>
          </w:rPr>
          <w:fldChar w:fldCharType="separate"/>
        </w:r>
        <w:r w:rsidR="001A021F" w:rsidRPr="001A021F">
          <w:rPr>
            <w:noProof/>
            <w:webHidden/>
          </w:rPr>
          <w:t>6</w:t>
        </w:r>
        <w:r w:rsidR="001A021F" w:rsidRPr="001A021F">
          <w:rPr>
            <w:noProof/>
            <w:webHidden/>
          </w:rPr>
          <w:fldChar w:fldCharType="end"/>
        </w:r>
      </w:hyperlink>
    </w:p>
    <w:p w:rsidR="001A021F" w:rsidRPr="001A021F" w:rsidRDefault="00C77FC2" w:rsidP="0026623A">
      <w:pPr>
        <w:pStyle w:val="12"/>
        <w:rPr>
          <w:noProof/>
        </w:rPr>
      </w:pPr>
      <w:hyperlink w:anchor="_Toc494374225" w:history="1">
        <w:r w:rsidR="001A021F" w:rsidRPr="001A021F">
          <w:rPr>
            <w:rStyle w:val="aa"/>
            <w:rFonts w:eastAsia="Batang"/>
            <w:noProof/>
            <w:color w:val="auto"/>
            <w:sz w:val="28"/>
            <w:szCs w:val="28"/>
          </w:rPr>
          <w:t>Структура вступительного экзамена по направлению</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_Toc494374225 \h </w:instrText>
        </w:r>
        <w:r w:rsidR="001A021F" w:rsidRPr="001A021F">
          <w:rPr>
            <w:noProof/>
            <w:webHidden/>
          </w:rPr>
        </w:r>
        <w:r w:rsidR="001A021F" w:rsidRPr="001A021F">
          <w:rPr>
            <w:noProof/>
            <w:webHidden/>
          </w:rPr>
          <w:fldChar w:fldCharType="separate"/>
        </w:r>
        <w:r w:rsidR="001A021F" w:rsidRPr="001A021F">
          <w:rPr>
            <w:noProof/>
            <w:webHidden/>
          </w:rPr>
          <w:t>7</w:t>
        </w:r>
        <w:r w:rsidR="001A021F" w:rsidRPr="001A021F">
          <w:rPr>
            <w:noProof/>
            <w:webHidden/>
          </w:rPr>
          <w:fldChar w:fldCharType="end"/>
        </w:r>
      </w:hyperlink>
    </w:p>
    <w:p w:rsidR="001A021F" w:rsidRPr="001A021F" w:rsidRDefault="00C77FC2" w:rsidP="0026623A">
      <w:pPr>
        <w:pStyle w:val="12"/>
        <w:rPr>
          <w:noProof/>
        </w:rPr>
      </w:pPr>
      <w:hyperlink w:anchor="_Toc494374226" w:history="1">
        <w:r w:rsidR="001A021F" w:rsidRPr="001A021F">
          <w:rPr>
            <w:rStyle w:val="aa"/>
            <w:rFonts w:eastAsia="Batang"/>
            <w:noProof/>
            <w:color w:val="auto"/>
            <w:sz w:val="28"/>
            <w:szCs w:val="28"/>
          </w:rPr>
          <w:t>Содержание программы</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_Toc494374226 \h </w:instrText>
        </w:r>
        <w:r w:rsidR="001A021F" w:rsidRPr="001A021F">
          <w:rPr>
            <w:noProof/>
            <w:webHidden/>
          </w:rPr>
        </w:r>
        <w:r w:rsidR="001A021F" w:rsidRPr="001A021F">
          <w:rPr>
            <w:noProof/>
            <w:webHidden/>
          </w:rPr>
          <w:fldChar w:fldCharType="separate"/>
        </w:r>
        <w:r w:rsidR="001A021F" w:rsidRPr="001A021F">
          <w:rPr>
            <w:noProof/>
            <w:webHidden/>
          </w:rPr>
          <w:t>7</w:t>
        </w:r>
        <w:r w:rsidR="001A021F" w:rsidRPr="001A021F">
          <w:rPr>
            <w:noProof/>
            <w:webHidden/>
          </w:rPr>
          <w:fldChar w:fldCharType="end"/>
        </w:r>
      </w:hyperlink>
    </w:p>
    <w:p w:rsidR="001A021F" w:rsidRPr="001A021F" w:rsidRDefault="00C77FC2" w:rsidP="0026623A">
      <w:pPr>
        <w:pStyle w:val="12"/>
        <w:rPr>
          <w:noProof/>
        </w:rPr>
      </w:pPr>
      <w:hyperlink w:anchor="_Toc494374227" w:history="1">
        <w:r w:rsidR="001A021F" w:rsidRPr="001A021F">
          <w:rPr>
            <w:rStyle w:val="aa"/>
            <w:rFonts w:eastAsia="Batang"/>
            <w:noProof/>
            <w:color w:val="auto"/>
            <w:sz w:val="28"/>
            <w:szCs w:val="28"/>
          </w:rPr>
          <w:t>Рекомендуемая литература</w:t>
        </w:r>
        <w:r w:rsidR="001A021F" w:rsidRPr="001A021F">
          <w:rPr>
            <w:noProof/>
            <w:webHidden/>
          </w:rPr>
          <w:tab/>
        </w:r>
        <w:r w:rsidR="001A021F" w:rsidRPr="001A021F">
          <w:rPr>
            <w:noProof/>
            <w:webHidden/>
          </w:rPr>
          <w:fldChar w:fldCharType="begin"/>
        </w:r>
        <w:r w:rsidR="001A021F" w:rsidRPr="001A021F">
          <w:rPr>
            <w:noProof/>
            <w:webHidden/>
          </w:rPr>
          <w:instrText xml:space="preserve"> PAGEREF _Toc494374227 \h </w:instrText>
        </w:r>
        <w:r w:rsidR="001A021F" w:rsidRPr="001A021F">
          <w:rPr>
            <w:noProof/>
            <w:webHidden/>
          </w:rPr>
        </w:r>
        <w:r w:rsidR="001A021F" w:rsidRPr="001A021F">
          <w:rPr>
            <w:noProof/>
            <w:webHidden/>
          </w:rPr>
          <w:fldChar w:fldCharType="separate"/>
        </w:r>
        <w:r w:rsidR="001A021F" w:rsidRPr="001A021F">
          <w:rPr>
            <w:noProof/>
            <w:webHidden/>
          </w:rPr>
          <w:t>8</w:t>
        </w:r>
        <w:r w:rsidR="001A021F" w:rsidRPr="001A021F">
          <w:rPr>
            <w:noProof/>
            <w:webHidden/>
          </w:rPr>
          <w:fldChar w:fldCharType="end"/>
        </w:r>
      </w:hyperlink>
    </w:p>
    <w:p w:rsidR="001A021F" w:rsidRDefault="001A021F" w:rsidP="001A021F">
      <w:pPr>
        <w:spacing w:line="360" w:lineRule="auto"/>
        <w:jc w:val="both"/>
      </w:pPr>
      <w:r w:rsidRPr="001A021F">
        <w:rPr>
          <w:b/>
          <w:bCs/>
          <w:sz w:val="28"/>
          <w:szCs w:val="28"/>
        </w:rPr>
        <w:fldChar w:fldCharType="end"/>
      </w:r>
    </w:p>
    <w:p w:rsidR="006D7FA2" w:rsidRPr="006D7FA2" w:rsidRDefault="006D7FA2" w:rsidP="006D7FA2">
      <w:pPr>
        <w:jc w:val="center"/>
        <w:rPr>
          <w:sz w:val="28"/>
        </w:rPr>
      </w:pPr>
    </w:p>
    <w:p w:rsidR="00EA1AA4" w:rsidRPr="00881CEE" w:rsidRDefault="00EA1AA4" w:rsidP="0026623A">
      <w:pPr>
        <w:pStyle w:val="1"/>
        <w:spacing w:line="240" w:lineRule="auto"/>
        <w:rPr>
          <w:b w:val="0"/>
          <w:sz w:val="28"/>
          <w:szCs w:val="28"/>
        </w:rPr>
      </w:pPr>
      <w:r>
        <w:rPr>
          <w:sz w:val="28"/>
          <w:szCs w:val="28"/>
        </w:rPr>
        <w:br w:type="page"/>
      </w:r>
      <w:bookmarkStart w:id="1" w:name="_Toc494374221"/>
      <w:r w:rsidRPr="006D7FA2">
        <w:lastRenderedPageBreak/>
        <w:t>Общие положения, регламентирующие порядок проведения вступительных испытаний в магистратуру по направлению, включая требования к уровню подготовки бакалавров, необходимому для освоения программы магистров</w:t>
      </w:r>
      <w:bookmarkEnd w:id="1"/>
    </w:p>
    <w:p w:rsidR="00F72D22" w:rsidRDefault="00F72D22" w:rsidP="00F72D22">
      <w:pPr>
        <w:ind w:firstLine="709"/>
        <w:jc w:val="both"/>
        <w:rPr>
          <w:sz w:val="28"/>
          <w:szCs w:val="28"/>
        </w:rPr>
      </w:pPr>
    </w:p>
    <w:p w:rsidR="00EA1AA4" w:rsidRPr="00881CEE" w:rsidRDefault="00EA1AA4" w:rsidP="00F72D22">
      <w:pPr>
        <w:spacing w:line="360" w:lineRule="auto"/>
        <w:ind w:firstLine="709"/>
        <w:jc w:val="both"/>
        <w:rPr>
          <w:sz w:val="28"/>
          <w:szCs w:val="28"/>
        </w:rPr>
      </w:pPr>
      <w:r w:rsidRPr="00881CEE">
        <w:rPr>
          <w:sz w:val="28"/>
          <w:szCs w:val="28"/>
        </w:rPr>
        <w:t xml:space="preserve">На первый курс магистратуры на места, финансируемые из государственного бюджета, принимаются лица, имеющие диплом государственного образца о высшем профессиональном образовании </w:t>
      </w:r>
      <w:r w:rsidRPr="007823C8">
        <w:rPr>
          <w:sz w:val="28"/>
          <w:szCs w:val="28"/>
        </w:rPr>
        <w:t>со степен</w:t>
      </w:r>
      <w:r w:rsidR="00B6401E" w:rsidRPr="007823C8">
        <w:rPr>
          <w:sz w:val="28"/>
          <w:szCs w:val="28"/>
        </w:rPr>
        <w:t>ями</w:t>
      </w:r>
      <w:r w:rsidRPr="007823C8">
        <w:rPr>
          <w:sz w:val="28"/>
          <w:szCs w:val="28"/>
        </w:rPr>
        <w:t xml:space="preserve"> «бакалавр»</w:t>
      </w:r>
      <w:r w:rsidR="00B6401E" w:rsidRPr="007823C8">
        <w:rPr>
          <w:sz w:val="28"/>
          <w:szCs w:val="28"/>
        </w:rPr>
        <w:t xml:space="preserve"> и «специалист»</w:t>
      </w:r>
      <w:r w:rsidRPr="007823C8">
        <w:rPr>
          <w:sz w:val="28"/>
          <w:szCs w:val="28"/>
        </w:rPr>
        <w:t>.</w:t>
      </w:r>
    </w:p>
    <w:p w:rsidR="00B6401E" w:rsidRDefault="00EA1AA4" w:rsidP="00F72D22">
      <w:pPr>
        <w:spacing w:line="360" w:lineRule="auto"/>
        <w:ind w:firstLine="709"/>
        <w:jc w:val="both"/>
        <w:rPr>
          <w:sz w:val="28"/>
          <w:szCs w:val="28"/>
        </w:rPr>
      </w:pPr>
      <w:r w:rsidRPr="00881CEE">
        <w:rPr>
          <w:sz w:val="28"/>
          <w:szCs w:val="28"/>
        </w:rPr>
        <w:t xml:space="preserve">Для организации вступительных испытаний и зачисления студентов на первый курс магистратуры создается магистерская конкурсная комиссия. Состав </w:t>
      </w:r>
      <w:r>
        <w:rPr>
          <w:sz w:val="28"/>
          <w:szCs w:val="28"/>
        </w:rPr>
        <w:t>комиссии утверждается ректором.</w:t>
      </w:r>
      <w:r w:rsidRPr="00881CEE">
        <w:rPr>
          <w:sz w:val="28"/>
          <w:szCs w:val="28"/>
        </w:rPr>
        <w:t xml:space="preserve"> </w:t>
      </w:r>
    </w:p>
    <w:p w:rsidR="00B6401E" w:rsidRDefault="00EA1AA4" w:rsidP="00F72D22">
      <w:pPr>
        <w:spacing w:line="360" w:lineRule="auto"/>
        <w:ind w:firstLine="709"/>
        <w:jc w:val="both"/>
        <w:rPr>
          <w:sz w:val="28"/>
          <w:szCs w:val="28"/>
        </w:rPr>
      </w:pPr>
      <w:r w:rsidRPr="00881CEE">
        <w:rPr>
          <w:sz w:val="28"/>
          <w:szCs w:val="28"/>
        </w:rPr>
        <w:t>Прием на первый курс магистратуры проводится по личному заявлению граждан на конкурсной основе по результатам вступительных ис</w:t>
      </w:r>
      <w:r w:rsidR="0051367C">
        <w:rPr>
          <w:sz w:val="28"/>
          <w:szCs w:val="28"/>
        </w:rPr>
        <w:t>пытаний в форме вступительного экзамена.</w:t>
      </w:r>
    </w:p>
    <w:p w:rsidR="00B6401E" w:rsidRDefault="0051367C" w:rsidP="00F72D22">
      <w:pPr>
        <w:spacing w:line="360" w:lineRule="auto"/>
        <w:ind w:firstLine="709"/>
        <w:jc w:val="both"/>
        <w:rPr>
          <w:sz w:val="28"/>
          <w:szCs w:val="28"/>
        </w:rPr>
      </w:pPr>
      <w:r w:rsidRPr="008D1CBB">
        <w:rPr>
          <w:sz w:val="28"/>
          <w:szCs w:val="28"/>
        </w:rPr>
        <w:t xml:space="preserve">В основу программы вступительного экзамена положены квалификационные требования в области информатики, программирования, защиты информации, баз данных, </w:t>
      </w:r>
      <w:r>
        <w:rPr>
          <w:sz w:val="28"/>
          <w:szCs w:val="28"/>
        </w:rPr>
        <w:t xml:space="preserve">моделирования, </w:t>
      </w:r>
      <w:r w:rsidRPr="008D1CBB">
        <w:rPr>
          <w:sz w:val="28"/>
          <w:szCs w:val="28"/>
        </w:rPr>
        <w:t>предъявляемые к бакалаврам направления 09.03.01 – «Информатика и вычислительная техника».</w:t>
      </w:r>
    </w:p>
    <w:p w:rsidR="00EF436E" w:rsidRDefault="00EF436E" w:rsidP="00F72D22">
      <w:pPr>
        <w:spacing w:line="360" w:lineRule="auto"/>
        <w:ind w:firstLine="709"/>
        <w:jc w:val="both"/>
        <w:rPr>
          <w:sz w:val="28"/>
          <w:szCs w:val="28"/>
        </w:rPr>
      </w:pPr>
      <w:r w:rsidRPr="00E67130">
        <w:rPr>
          <w:sz w:val="28"/>
          <w:szCs w:val="28"/>
        </w:rPr>
        <w:t>Вступительные испытания предназначены для определения теоретической и</w:t>
      </w:r>
      <w:r>
        <w:rPr>
          <w:sz w:val="28"/>
          <w:szCs w:val="28"/>
        </w:rPr>
        <w:t xml:space="preserve"> </w:t>
      </w:r>
      <w:r w:rsidRPr="00E67130">
        <w:rPr>
          <w:sz w:val="28"/>
          <w:szCs w:val="28"/>
        </w:rPr>
        <w:t xml:space="preserve">практической подготовленности поступающего в магистратуру </w:t>
      </w:r>
      <w:r>
        <w:rPr>
          <w:sz w:val="28"/>
          <w:szCs w:val="28"/>
        </w:rPr>
        <w:t>абитуриента</w:t>
      </w:r>
      <w:r w:rsidRPr="00E67130">
        <w:rPr>
          <w:sz w:val="28"/>
          <w:szCs w:val="28"/>
        </w:rPr>
        <w:t>, и</w:t>
      </w:r>
      <w:r>
        <w:rPr>
          <w:sz w:val="28"/>
          <w:szCs w:val="28"/>
        </w:rPr>
        <w:t xml:space="preserve"> </w:t>
      </w:r>
      <w:r w:rsidRPr="00E67130">
        <w:rPr>
          <w:sz w:val="28"/>
          <w:szCs w:val="28"/>
        </w:rPr>
        <w:t>проводятся с целью определения соответствия знаний, умений и навыков требованиям</w:t>
      </w:r>
      <w:r>
        <w:rPr>
          <w:sz w:val="28"/>
          <w:szCs w:val="28"/>
        </w:rPr>
        <w:t xml:space="preserve"> </w:t>
      </w:r>
      <w:r w:rsidRPr="00E67130">
        <w:rPr>
          <w:sz w:val="28"/>
          <w:szCs w:val="28"/>
        </w:rPr>
        <w:t>обучения в магистратуре по направлению подготовки.</w:t>
      </w:r>
    </w:p>
    <w:p w:rsidR="00EF436E" w:rsidRPr="00E67130" w:rsidRDefault="00EF436E" w:rsidP="00F72D22">
      <w:pPr>
        <w:spacing w:line="360" w:lineRule="auto"/>
        <w:ind w:firstLine="709"/>
        <w:jc w:val="both"/>
        <w:rPr>
          <w:sz w:val="28"/>
          <w:szCs w:val="28"/>
        </w:rPr>
      </w:pPr>
      <w:r w:rsidRPr="00E67130">
        <w:rPr>
          <w:sz w:val="28"/>
          <w:szCs w:val="28"/>
        </w:rPr>
        <w:t xml:space="preserve">Цель </w:t>
      </w:r>
      <w:r w:rsidR="0051367C">
        <w:rPr>
          <w:sz w:val="28"/>
          <w:szCs w:val="28"/>
        </w:rPr>
        <w:t>вступительного испытания</w:t>
      </w:r>
      <w:r w:rsidRPr="00E67130">
        <w:rPr>
          <w:sz w:val="28"/>
          <w:szCs w:val="28"/>
        </w:rPr>
        <w:t xml:space="preserve"> – определить готовность и возможность лица, поступающего в</w:t>
      </w:r>
      <w:r>
        <w:rPr>
          <w:sz w:val="28"/>
          <w:szCs w:val="28"/>
        </w:rPr>
        <w:t xml:space="preserve"> </w:t>
      </w:r>
      <w:r w:rsidRPr="00E67130">
        <w:rPr>
          <w:sz w:val="28"/>
          <w:szCs w:val="28"/>
        </w:rPr>
        <w:t>магистратуру, освоить выбранную магистерскую программу.</w:t>
      </w:r>
    </w:p>
    <w:p w:rsidR="00EF436E" w:rsidRPr="00E67130" w:rsidRDefault="00EF436E" w:rsidP="00F72D22">
      <w:pPr>
        <w:spacing w:line="360" w:lineRule="auto"/>
        <w:ind w:firstLine="709"/>
        <w:jc w:val="both"/>
        <w:rPr>
          <w:sz w:val="28"/>
          <w:szCs w:val="28"/>
        </w:rPr>
      </w:pPr>
      <w:r w:rsidRPr="00E67130">
        <w:rPr>
          <w:sz w:val="28"/>
          <w:szCs w:val="28"/>
        </w:rPr>
        <w:t xml:space="preserve">Основные задачи </w:t>
      </w:r>
      <w:r w:rsidR="0051367C">
        <w:rPr>
          <w:sz w:val="28"/>
          <w:szCs w:val="28"/>
        </w:rPr>
        <w:t>вступительного испытания</w:t>
      </w:r>
      <w:r w:rsidRPr="00E67130">
        <w:rPr>
          <w:sz w:val="28"/>
          <w:szCs w:val="28"/>
        </w:rPr>
        <w:t>:</w:t>
      </w:r>
    </w:p>
    <w:p w:rsidR="00EF436E" w:rsidRPr="00E67130" w:rsidRDefault="00EF436E" w:rsidP="006D7FA2">
      <w:pPr>
        <w:numPr>
          <w:ilvl w:val="0"/>
          <w:numId w:val="32"/>
        </w:numPr>
        <w:spacing w:line="360" w:lineRule="auto"/>
        <w:jc w:val="both"/>
        <w:rPr>
          <w:sz w:val="28"/>
          <w:szCs w:val="28"/>
        </w:rPr>
      </w:pPr>
      <w:r w:rsidRPr="00E67130">
        <w:rPr>
          <w:sz w:val="28"/>
          <w:szCs w:val="28"/>
        </w:rPr>
        <w:t xml:space="preserve">проверить уровень знаний </w:t>
      </w:r>
      <w:r>
        <w:rPr>
          <w:sz w:val="28"/>
          <w:szCs w:val="28"/>
        </w:rPr>
        <w:t>абитуриента</w:t>
      </w:r>
      <w:r w:rsidRPr="00E67130">
        <w:rPr>
          <w:sz w:val="28"/>
          <w:szCs w:val="28"/>
        </w:rPr>
        <w:t>;</w:t>
      </w:r>
    </w:p>
    <w:p w:rsidR="00EF436E" w:rsidRPr="00E67130" w:rsidRDefault="00EF436E" w:rsidP="006D7FA2">
      <w:pPr>
        <w:numPr>
          <w:ilvl w:val="0"/>
          <w:numId w:val="32"/>
        </w:numPr>
        <w:spacing w:line="360" w:lineRule="auto"/>
        <w:jc w:val="both"/>
        <w:rPr>
          <w:sz w:val="28"/>
          <w:szCs w:val="28"/>
        </w:rPr>
      </w:pPr>
      <w:r w:rsidRPr="00E67130">
        <w:rPr>
          <w:sz w:val="28"/>
          <w:szCs w:val="28"/>
        </w:rPr>
        <w:t>определить склонности к научно-исследовательской деятельности;</w:t>
      </w:r>
    </w:p>
    <w:p w:rsidR="00EF436E" w:rsidRPr="00E67130" w:rsidRDefault="00EF436E" w:rsidP="006D7FA2">
      <w:pPr>
        <w:numPr>
          <w:ilvl w:val="0"/>
          <w:numId w:val="32"/>
        </w:numPr>
        <w:spacing w:line="360" w:lineRule="auto"/>
        <w:jc w:val="both"/>
        <w:rPr>
          <w:sz w:val="28"/>
          <w:szCs w:val="28"/>
        </w:rPr>
      </w:pPr>
      <w:r w:rsidRPr="00E67130">
        <w:rPr>
          <w:sz w:val="28"/>
          <w:szCs w:val="28"/>
        </w:rPr>
        <w:t xml:space="preserve">определить уровень научно-технической эрудиции </w:t>
      </w:r>
      <w:r>
        <w:rPr>
          <w:sz w:val="28"/>
          <w:szCs w:val="28"/>
        </w:rPr>
        <w:t>абитуриента</w:t>
      </w:r>
      <w:r w:rsidRPr="00E67130">
        <w:rPr>
          <w:sz w:val="28"/>
          <w:szCs w:val="28"/>
        </w:rPr>
        <w:t>.</w:t>
      </w:r>
    </w:p>
    <w:p w:rsidR="00B6401E" w:rsidRDefault="00EA1AA4" w:rsidP="00F72D22">
      <w:pPr>
        <w:spacing w:line="360" w:lineRule="auto"/>
        <w:ind w:firstLine="709"/>
        <w:jc w:val="both"/>
        <w:rPr>
          <w:sz w:val="28"/>
          <w:szCs w:val="28"/>
        </w:rPr>
      </w:pPr>
      <w:r w:rsidRPr="00881CEE">
        <w:rPr>
          <w:sz w:val="28"/>
          <w:szCs w:val="28"/>
        </w:rPr>
        <w:lastRenderedPageBreak/>
        <w:t xml:space="preserve">Программы вступительных испытаний, дата объявления итогов конкурса утверждаются и опубликовываются конкурсной комиссией до начала приема заявлений. </w:t>
      </w:r>
    </w:p>
    <w:p w:rsidR="00EA1AA4" w:rsidRDefault="00EA1AA4" w:rsidP="00F72D22">
      <w:pPr>
        <w:spacing w:line="360" w:lineRule="auto"/>
        <w:ind w:firstLine="709"/>
        <w:jc w:val="both"/>
        <w:rPr>
          <w:sz w:val="28"/>
          <w:szCs w:val="28"/>
        </w:rPr>
      </w:pPr>
      <w:r w:rsidRPr="00881CEE">
        <w:rPr>
          <w:sz w:val="28"/>
          <w:szCs w:val="28"/>
        </w:rPr>
        <w:t xml:space="preserve">Зачисление на места магистратуры, финансируемые из федерального бюджета, проводится после окончания вступительных испытаний. </w:t>
      </w:r>
    </w:p>
    <w:p w:rsidR="00B6401E" w:rsidRPr="00881CEE" w:rsidRDefault="00B6401E" w:rsidP="00F72D22">
      <w:pPr>
        <w:spacing w:line="360" w:lineRule="auto"/>
        <w:ind w:firstLine="709"/>
        <w:jc w:val="both"/>
        <w:rPr>
          <w:sz w:val="28"/>
          <w:szCs w:val="28"/>
        </w:rPr>
      </w:pPr>
      <w:r w:rsidRPr="008A02A4">
        <w:rPr>
          <w:sz w:val="28"/>
          <w:szCs w:val="28"/>
        </w:rPr>
        <w:t>Программа содержит перечень вопросов для вступительных испытаний, список</w:t>
      </w:r>
      <w:r>
        <w:rPr>
          <w:sz w:val="28"/>
          <w:szCs w:val="28"/>
        </w:rPr>
        <w:t xml:space="preserve"> </w:t>
      </w:r>
      <w:r w:rsidRPr="008A02A4">
        <w:rPr>
          <w:sz w:val="28"/>
          <w:szCs w:val="28"/>
        </w:rPr>
        <w:t>рекомендуемой литературы для подготовки, описание формы вступительных испытаний и</w:t>
      </w:r>
      <w:r>
        <w:rPr>
          <w:sz w:val="28"/>
          <w:szCs w:val="28"/>
        </w:rPr>
        <w:t xml:space="preserve"> </w:t>
      </w:r>
      <w:r w:rsidRPr="008A02A4">
        <w:rPr>
          <w:sz w:val="28"/>
          <w:szCs w:val="28"/>
        </w:rPr>
        <w:t>критериев оценки.</w:t>
      </w:r>
    </w:p>
    <w:p w:rsidR="00B6401E" w:rsidRDefault="00B6401E" w:rsidP="00B6401E">
      <w:pPr>
        <w:ind w:firstLine="709"/>
        <w:jc w:val="center"/>
        <w:rPr>
          <w:b/>
          <w:sz w:val="28"/>
          <w:szCs w:val="28"/>
        </w:rPr>
      </w:pPr>
    </w:p>
    <w:p w:rsidR="00EA1AA4" w:rsidRPr="00EC0ABD" w:rsidRDefault="00EA1AA4" w:rsidP="0026623A">
      <w:pPr>
        <w:pStyle w:val="1"/>
        <w:spacing w:line="240" w:lineRule="auto"/>
      </w:pPr>
      <w:bookmarkStart w:id="2" w:name="_Toc494374222"/>
      <w:r w:rsidRPr="00EC0ABD">
        <w:t>Критерии оценки ответ</w:t>
      </w:r>
      <w:r>
        <w:t>ов при проведении вступительных испытаний в магистратуру</w:t>
      </w:r>
      <w:bookmarkEnd w:id="2"/>
    </w:p>
    <w:p w:rsidR="00EA1AA4" w:rsidRDefault="00EA1AA4" w:rsidP="00F72D22">
      <w:pPr>
        <w:spacing w:line="360" w:lineRule="auto"/>
        <w:ind w:firstLine="709"/>
        <w:jc w:val="both"/>
        <w:rPr>
          <w:sz w:val="28"/>
          <w:szCs w:val="28"/>
        </w:rPr>
      </w:pPr>
      <w:r w:rsidRPr="00EC0ABD">
        <w:rPr>
          <w:sz w:val="28"/>
          <w:szCs w:val="28"/>
        </w:rPr>
        <w:t xml:space="preserve">При оценке </w:t>
      </w:r>
      <w:r w:rsidRPr="00EF436E">
        <w:rPr>
          <w:sz w:val="28"/>
          <w:szCs w:val="28"/>
        </w:rPr>
        <w:t xml:space="preserve">ответов </w:t>
      </w:r>
      <w:r w:rsidR="00EF436E" w:rsidRPr="00EF436E">
        <w:rPr>
          <w:sz w:val="28"/>
          <w:szCs w:val="28"/>
        </w:rPr>
        <w:t>на</w:t>
      </w:r>
      <w:r w:rsidRPr="00EF436E">
        <w:rPr>
          <w:sz w:val="28"/>
          <w:szCs w:val="28"/>
        </w:rPr>
        <w:t xml:space="preserve"> вступительн</w:t>
      </w:r>
      <w:r w:rsidR="00EF436E" w:rsidRPr="00EF436E">
        <w:rPr>
          <w:sz w:val="28"/>
          <w:szCs w:val="28"/>
        </w:rPr>
        <w:t>ом</w:t>
      </w:r>
      <w:r w:rsidRPr="00EF436E">
        <w:rPr>
          <w:sz w:val="28"/>
          <w:szCs w:val="28"/>
        </w:rPr>
        <w:t xml:space="preserve"> испытани</w:t>
      </w:r>
      <w:r w:rsidR="00EF436E" w:rsidRPr="00EF436E">
        <w:rPr>
          <w:sz w:val="28"/>
          <w:szCs w:val="28"/>
        </w:rPr>
        <w:t>и</w:t>
      </w:r>
      <w:r w:rsidRPr="00EF436E">
        <w:rPr>
          <w:sz w:val="28"/>
          <w:szCs w:val="28"/>
        </w:rPr>
        <w:t xml:space="preserve"> в магистратуру</w:t>
      </w:r>
      <w:r w:rsidRPr="00881CEE">
        <w:rPr>
          <w:sz w:val="28"/>
          <w:szCs w:val="28"/>
        </w:rPr>
        <w:t xml:space="preserve"> </w:t>
      </w:r>
      <w:r w:rsidRPr="00EC0ABD">
        <w:rPr>
          <w:sz w:val="28"/>
          <w:szCs w:val="28"/>
        </w:rPr>
        <w:t>учитывается:</w:t>
      </w:r>
    </w:p>
    <w:p w:rsidR="00EF436E" w:rsidRPr="00E67130" w:rsidRDefault="00EF436E" w:rsidP="006D7FA2">
      <w:pPr>
        <w:numPr>
          <w:ilvl w:val="0"/>
          <w:numId w:val="33"/>
        </w:numPr>
        <w:spacing w:line="360" w:lineRule="auto"/>
        <w:jc w:val="both"/>
        <w:rPr>
          <w:sz w:val="28"/>
          <w:szCs w:val="28"/>
        </w:rPr>
      </w:pPr>
      <w:r w:rsidRPr="00E67130">
        <w:rPr>
          <w:sz w:val="28"/>
          <w:szCs w:val="28"/>
        </w:rPr>
        <w:t xml:space="preserve">знание теоретических основ </w:t>
      </w:r>
      <w:r>
        <w:rPr>
          <w:sz w:val="28"/>
          <w:szCs w:val="28"/>
        </w:rPr>
        <w:t xml:space="preserve">учебных </w:t>
      </w:r>
      <w:r w:rsidRPr="00E67130">
        <w:rPr>
          <w:sz w:val="28"/>
          <w:szCs w:val="28"/>
        </w:rPr>
        <w:t xml:space="preserve">дисциплин по </w:t>
      </w:r>
      <w:r>
        <w:rPr>
          <w:sz w:val="28"/>
          <w:szCs w:val="28"/>
        </w:rPr>
        <w:t xml:space="preserve">направлению </w:t>
      </w:r>
      <w:r w:rsidR="0051367C">
        <w:rPr>
          <w:sz w:val="28"/>
          <w:szCs w:val="28"/>
        </w:rPr>
        <w:t>«И</w:t>
      </w:r>
      <w:r>
        <w:rPr>
          <w:sz w:val="28"/>
          <w:szCs w:val="28"/>
        </w:rPr>
        <w:t>нформатика</w:t>
      </w:r>
      <w:r w:rsidR="006D7FA2">
        <w:rPr>
          <w:sz w:val="28"/>
          <w:szCs w:val="28"/>
        </w:rPr>
        <w:t xml:space="preserve"> и вычислительная техника</w:t>
      </w:r>
      <w:r w:rsidR="0051367C">
        <w:rPr>
          <w:sz w:val="28"/>
          <w:szCs w:val="28"/>
        </w:rPr>
        <w:t>»</w:t>
      </w:r>
      <w:r w:rsidRPr="00E67130">
        <w:rPr>
          <w:sz w:val="28"/>
          <w:szCs w:val="28"/>
        </w:rPr>
        <w:t>;</w:t>
      </w:r>
    </w:p>
    <w:p w:rsidR="00EF436E" w:rsidRPr="00E67130" w:rsidRDefault="00EF436E" w:rsidP="006D7FA2">
      <w:pPr>
        <w:numPr>
          <w:ilvl w:val="0"/>
          <w:numId w:val="33"/>
        </w:numPr>
        <w:spacing w:line="360" w:lineRule="auto"/>
        <w:jc w:val="both"/>
        <w:rPr>
          <w:sz w:val="28"/>
          <w:szCs w:val="28"/>
        </w:rPr>
      </w:pPr>
      <w:r w:rsidRPr="00E67130">
        <w:rPr>
          <w:sz w:val="28"/>
          <w:szCs w:val="28"/>
        </w:rPr>
        <w:t>владение специальной профессиональной терминологией и лексикой;</w:t>
      </w:r>
    </w:p>
    <w:p w:rsidR="00EF436E" w:rsidRPr="00E67130" w:rsidRDefault="00EF436E" w:rsidP="006D7FA2">
      <w:pPr>
        <w:numPr>
          <w:ilvl w:val="0"/>
          <w:numId w:val="33"/>
        </w:numPr>
        <w:spacing w:line="360" w:lineRule="auto"/>
        <w:jc w:val="both"/>
        <w:rPr>
          <w:sz w:val="28"/>
          <w:szCs w:val="28"/>
        </w:rPr>
      </w:pPr>
      <w:r w:rsidRPr="00E67130">
        <w:rPr>
          <w:sz w:val="28"/>
          <w:szCs w:val="28"/>
        </w:rPr>
        <w:t>умение использовать математический аппарат при изучении и количественном</w:t>
      </w:r>
      <w:r>
        <w:rPr>
          <w:sz w:val="28"/>
          <w:szCs w:val="28"/>
        </w:rPr>
        <w:t xml:space="preserve"> </w:t>
      </w:r>
      <w:r w:rsidRPr="00E67130">
        <w:rPr>
          <w:sz w:val="28"/>
          <w:szCs w:val="28"/>
        </w:rPr>
        <w:t>описании реальных процессов и явлений;</w:t>
      </w:r>
    </w:p>
    <w:p w:rsidR="00EF436E" w:rsidRPr="00E67130" w:rsidRDefault="00EF436E" w:rsidP="006D7FA2">
      <w:pPr>
        <w:numPr>
          <w:ilvl w:val="0"/>
          <w:numId w:val="33"/>
        </w:numPr>
        <w:spacing w:line="360" w:lineRule="auto"/>
        <w:jc w:val="both"/>
        <w:rPr>
          <w:sz w:val="28"/>
          <w:szCs w:val="28"/>
        </w:rPr>
      </w:pPr>
      <w:r w:rsidRPr="00E67130">
        <w:rPr>
          <w:sz w:val="28"/>
          <w:szCs w:val="28"/>
        </w:rPr>
        <w:t>умение оперировать ссылками на соответствующие положения в учебной и</w:t>
      </w:r>
      <w:r>
        <w:rPr>
          <w:sz w:val="28"/>
          <w:szCs w:val="28"/>
        </w:rPr>
        <w:t xml:space="preserve"> </w:t>
      </w:r>
      <w:r w:rsidRPr="00E67130">
        <w:rPr>
          <w:sz w:val="28"/>
          <w:szCs w:val="28"/>
        </w:rPr>
        <w:t>научной литературе;</w:t>
      </w:r>
    </w:p>
    <w:p w:rsidR="00EF436E" w:rsidRPr="00E67130" w:rsidRDefault="00EF436E" w:rsidP="006D7FA2">
      <w:pPr>
        <w:numPr>
          <w:ilvl w:val="0"/>
          <w:numId w:val="33"/>
        </w:numPr>
        <w:spacing w:line="360" w:lineRule="auto"/>
        <w:jc w:val="both"/>
        <w:rPr>
          <w:sz w:val="28"/>
          <w:szCs w:val="28"/>
        </w:rPr>
      </w:pPr>
      <w:r w:rsidRPr="00E67130">
        <w:rPr>
          <w:sz w:val="28"/>
          <w:szCs w:val="28"/>
        </w:rPr>
        <w:t>владение культурой мышления, способность в письменной и устной речи</w:t>
      </w:r>
      <w:r>
        <w:rPr>
          <w:sz w:val="28"/>
          <w:szCs w:val="28"/>
        </w:rPr>
        <w:t xml:space="preserve"> </w:t>
      </w:r>
      <w:r w:rsidRPr="00E67130">
        <w:rPr>
          <w:sz w:val="28"/>
          <w:szCs w:val="28"/>
        </w:rPr>
        <w:t>правильно оформлять его результаты;</w:t>
      </w:r>
    </w:p>
    <w:p w:rsidR="00EF436E" w:rsidRPr="00E67130" w:rsidRDefault="00EF436E" w:rsidP="006D7FA2">
      <w:pPr>
        <w:numPr>
          <w:ilvl w:val="0"/>
          <w:numId w:val="33"/>
        </w:numPr>
        <w:spacing w:line="360" w:lineRule="auto"/>
        <w:jc w:val="both"/>
        <w:rPr>
          <w:sz w:val="28"/>
          <w:szCs w:val="28"/>
        </w:rPr>
      </w:pPr>
      <w:r w:rsidRPr="00E67130">
        <w:rPr>
          <w:sz w:val="28"/>
          <w:szCs w:val="28"/>
        </w:rPr>
        <w:t>умение поставить цель и сформулировать задачи, связанные с реализацией</w:t>
      </w:r>
      <w:r>
        <w:rPr>
          <w:sz w:val="28"/>
          <w:szCs w:val="28"/>
        </w:rPr>
        <w:t xml:space="preserve"> </w:t>
      </w:r>
      <w:r w:rsidRPr="00E67130">
        <w:rPr>
          <w:sz w:val="28"/>
          <w:szCs w:val="28"/>
        </w:rPr>
        <w:t>профессиональных функций.</w:t>
      </w:r>
    </w:p>
    <w:p w:rsidR="006D7FA2" w:rsidRDefault="006D7FA2" w:rsidP="0026623A">
      <w:pPr>
        <w:pStyle w:val="a9"/>
        <w:spacing w:line="360" w:lineRule="auto"/>
        <w:ind w:left="0" w:firstLine="1069"/>
        <w:jc w:val="both"/>
        <w:rPr>
          <w:b/>
          <w:sz w:val="28"/>
          <w:szCs w:val="28"/>
        </w:rPr>
      </w:pPr>
      <w:r w:rsidRPr="008D1CBB">
        <w:rPr>
          <w:rFonts w:ascii="Times New Roman" w:hAnsi="Times New Roman"/>
          <w:sz w:val="28"/>
          <w:szCs w:val="28"/>
        </w:rPr>
        <w:t xml:space="preserve">Общая оценка подсчитывается по 100-балльной шкале как сумма баллов по всем разделам вступительных испытаний. </w:t>
      </w:r>
      <w:r w:rsidR="0026623A">
        <w:rPr>
          <w:sz w:val="28"/>
          <w:szCs w:val="28"/>
        </w:rPr>
        <w:t>Результаты</w:t>
      </w:r>
      <w:r w:rsidRPr="008D7294">
        <w:rPr>
          <w:sz w:val="28"/>
          <w:szCs w:val="28"/>
        </w:rPr>
        <w:t xml:space="preserve"> объявля</w:t>
      </w:r>
      <w:r w:rsidR="0026623A">
        <w:rPr>
          <w:sz w:val="28"/>
          <w:szCs w:val="28"/>
        </w:rPr>
        <w:t>ю</w:t>
      </w:r>
      <w:r w:rsidRPr="008D7294">
        <w:rPr>
          <w:sz w:val="28"/>
          <w:szCs w:val="28"/>
        </w:rPr>
        <w:t>тся в тот же день после оформления протоколов заседания экзаменационной комиссии.</w:t>
      </w:r>
    </w:p>
    <w:p w:rsidR="00EA1AA4" w:rsidRPr="00881CEE" w:rsidRDefault="0026623A" w:rsidP="00EA1AA4">
      <w:pPr>
        <w:pStyle w:val="21"/>
        <w:spacing w:line="360" w:lineRule="auto"/>
        <w:jc w:val="center"/>
        <w:rPr>
          <w:b/>
          <w:sz w:val="28"/>
          <w:szCs w:val="28"/>
        </w:rPr>
      </w:pPr>
      <w:r>
        <w:rPr>
          <w:b/>
          <w:sz w:val="28"/>
          <w:szCs w:val="28"/>
        </w:rPr>
        <w:t>71-100 баллов</w:t>
      </w:r>
      <w:r w:rsidR="00EA1AA4" w:rsidRPr="00881CEE">
        <w:rPr>
          <w:b/>
          <w:sz w:val="28"/>
          <w:szCs w:val="28"/>
        </w:rPr>
        <w:t>:</w:t>
      </w:r>
    </w:p>
    <w:p w:rsidR="00EF436E" w:rsidRDefault="00EA1AA4" w:rsidP="006D7FA2">
      <w:pPr>
        <w:numPr>
          <w:ilvl w:val="0"/>
          <w:numId w:val="34"/>
        </w:numPr>
        <w:spacing w:line="360" w:lineRule="auto"/>
        <w:jc w:val="both"/>
        <w:rPr>
          <w:spacing w:val="-3"/>
          <w:sz w:val="28"/>
          <w:szCs w:val="28"/>
        </w:rPr>
      </w:pPr>
      <w:r w:rsidRPr="00EC0ABD">
        <w:rPr>
          <w:spacing w:val="9"/>
          <w:sz w:val="28"/>
          <w:szCs w:val="28"/>
        </w:rPr>
        <w:t xml:space="preserve">полно раскрыто содержание вопросов в объеме программы и рекомендованной </w:t>
      </w:r>
      <w:r w:rsidRPr="00EC0ABD">
        <w:rPr>
          <w:spacing w:val="-3"/>
          <w:sz w:val="28"/>
          <w:szCs w:val="28"/>
        </w:rPr>
        <w:t xml:space="preserve">литературы; </w:t>
      </w:r>
    </w:p>
    <w:p w:rsidR="00EA1AA4" w:rsidRPr="00EC0ABD" w:rsidRDefault="00EA1AA4" w:rsidP="006D7FA2">
      <w:pPr>
        <w:numPr>
          <w:ilvl w:val="0"/>
          <w:numId w:val="34"/>
        </w:numPr>
        <w:spacing w:line="360" w:lineRule="auto"/>
        <w:jc w:val="both"/>
        <w:rPr>
          <w:sz w:val="28"/>
          <w:szCs w:val="28"/>
        </w:rPr>
      </w:pPr>
      <w:r w:rsidRPr="00EC0ABD">
        <w:rPr>
          <w:spacing w:val="-1"/>
          <w:sz w:val="28"/>
          <w:szCs w:val="28"/>
        </w:rPr>
        <w:lastRenderedPageBreak/>
        <w:t xml:space="preserve">четко и правильно даны определения и раскрыто содержание </w:t>
      </w:r>
      <w:r w:rsidRPr="00EC0ABD">
        <w:rPr>
          <w:sz w:val="28"/>
          <w:szCs w:val="28"/>
        </w:rPr>
        <w:t xml:space="preserve">понятий, закономерностей, корректно использованы научные </w:t>
      </w:r>
      <w:r w:rsidRPr="00EC0ABD">
        <w:rPr>
          <w:spacing w:val="-4"/>
          <w:sz w:val="28"/>
          <w:szCs w:val="28"/>
        </w:rPr>
        <w:t>термины;</w:t>
      </w:r>
    </w:p>
    <w:p w:rsidR="00EF436E" w:rsidRDefault="00EA1AA4" w:rsidP="006D7FA2">
      <w:pPr>
        <w:numPr>
          <w:ilvl w:val="0"/>
          <w:numId w:val="34"/>
        </w:numPr>
        <w:spacing w:line="360" w:lineRule="auto"/>
        <w:jc w:val="both"/>
        <w:rPr>
          <w:sz w:val="28"/>
          <w:szCs w:val="28"/>
        </w:rPr>
      </w:pPr>
      <w:r w:rsidRPr="00EC0ABD">
        <w:rPr>
          <w:sz w:val="28"/>
          <w:szCs w:val="28"/>
        </w:rPr>
        <w:t xml:space="preserve">для доказательства использованы различные теоретические знания, </w:t>
      </w:r>
      <w:r w:rsidR="00EF436E">
        <w:rPr>
          <w:sz w:val="28"/>
          <w:szCs w:val="28"/>
        </w:rPr>
        <w:t>мировой опыт и тенденции развития научно-технического прогресса</w:t>
      </w:r>
      <w:r w:rsidRPr="00EC0ABD">
        <w:rPr>
          <w:sz w:val="28"/>
          <w:szCs w:val="28"/>
        </w:rPr>
        <w:t xml:space="preserve">; </w:t>
      </w:r>
    </w:p>
    <w:p w:rsidR="00EA1AA4" w:rsidRPr="00EC0ABD" w:rsidRDefault="00EA1AA4" w:rsidP="006D7FA2">
      <w:pPr>
        <w:numPr>
          <w:ilvl w:val="0"/>
          <w:numId w:val="34"/>
        </w:numPr>
        <w:spacing w:line="360" w:lineRule="auto"/>
        <w:jc w:val="both"/>
        <w:rPr>
          <w:sz w:val="28"/>
          <w:szCs w:val="28"/>
        </w:rPr>
      </w:pPr>
      <w:r w:rsidRPr="00EC0ABD">
        <w:rPr>
          <w:sz w:val="28"/>
          <w:szCs w:val="28"/>
        </w:rPr>
        <w:t xml:space="preserve">ответ самостоятельный, исчерпывающий, без наводящих дополнительных вопросов, </w:t>
      </w:r>
      <w:r w:rsidRPr="00EC0ABD">
        <w:rPr>
          <w:spacing w:val="7"/>
          <w:sz w:val="28"/>
          <w:szCs w:val="28"/>
        </w:rPr>
        <w:t>с опорой на знания, приобретенные в процессе</w:t>
      </w:r>
      <w:r w:rsidR="009B7CB2">
        <w:rPr>
          <w:spacing w:val="7"/>
          <w:sz w:val="28"/>
          <w:szCs w:val="28"/>
        </w:rPr>
        <w:t xml:space="preserve"> обучения</w:t>
      </w:r>
      <w:r w:rsidRPr="00EC0ABD">
        <w:rPr>
          <w:spacing w:val="-1"/>
          <w:sz w:val="28"/>
          <w:szCs w:val="28"/>
        </w:rPr>
        <w:t>.</w:t>
      </w:r>
    </w:p>
    <w:p w:rsidR="00EA1AA4" w:rsidRPr="00881CEE" w:rsidRDefault="0026623A" w:rsidP="00EA1AA4">
      <w:pPr>
        <w:pStyle w:val="21"/>
        <w:spacing w:line="360" w:lineRule="auto"/>
        <w:jc w:val="center"/>
        <w:rPr>
          <w:b/>
          <w:sz w:val="28"/>
          <w:szCs w:val="28"/>
        </w:rPr>
      </w:pPr>
      <w:r>
        <w:rPr>
          <w:b/>
          <w:sz w:val="28"/>
          <w:szCs w:val="28"/>
        </w:rPr>
        <w:t>51-70 баллов</w:t>
      </w:r>
      <w:r w:rsidR="00EA1AA4" w:rsidRPr="00881CEE">
        <w:rPr>
          <w:b/>
          <w:sz w:val="28"/>
          <w:szCs w:val="28"/>
        </w:rPr>
        <w:t>:</w:t>
      </w:r>
    </w:p>
    <w:p w:rsidR="00025966" w:rsidRDefault="00EA1AA4" w:rsidP="006D7FA2">
      <w:pPr>
        <w:numPr>
          <w:ilvl w:val="0"/>
          <w:numId w:val="35"/>
        </w:numPr>
        <w:spacing w:line="360" w:lineRule="auto"/>
        <w:jc w:val="both"/>
        <w:rPr>
          <w:spacing w:val="-1"/>
          <w:sz w:val="28"/>
          <w:szCs w:val="28"/>
        </w:rPr>
      </w:pPr>
      <w:r w:rsidRPr="00EC0ABD">
        <w:rPr>
          <w:spacing w:val="-1"/>
          <w:sz w:val="28"/>
          <w:szCs w:val="28"/>
        </w:rPr>
        <w:t xml:space="preserve">раскрыто основное содержание вопросов; </w:t>
      </w:r>
    </w:p>
    <w:p w:rsidR="00025966" w:rsidRDefault="00EA1AA4" w:rsidP="006D7FA2">
      <w:pPr>
        <w:numPr>
          <w:ilvl w:val="0"/>
          <w:numId w:val="35"/>
        </w:numPr>
        <w:spacing w:line="360" w:lineRule="auto"/>
        <w:jc w:val="both"/>
        <w:rPr>
          <w:sz w:val="28"/>
          <w:szCs w:val="28"/>
        </w:rPr>
      </w:pPr>
      <w:r w:rsidRPr="00EC0ABD">
        <w:rPr>
          <w:sz w:val="28"/>
          <w:szCs w:val="28"/>
        </w:rPr>
        <w:t xml:space="preserve">в основном правильно даны определения понятий и использованы научные термины; </w:t>
      </w:r>
    </w:p>
    <w:p w:rsidR="00025966" w:rsidRDefault="00EA1AA4" w:rsidP="006D7FA2">
      <w:pPr>
        <w:numPr>
          <w:ilvl w:val="0"/>
          <w:numId w:val="35"/>
        </w:numPr>
        <w:spacing w:line="360" w:lineRule="auto"/>
        <w:jc w:val="both"/>
        <w:rPr>
          <w:spacing w:val="-1"/>
          <w:sz w:val="28"/>
          <w:szCs w:val="28"/>
        </w:rPr>
      </w:pPr>
      <w:r w:rsidRPr="00EC0ABD">
        <w:rPr>
          <w:spacing w:val="-1"/>
          <w:sz w:val="28"/>
          <w:szCs w:val="28"/>
        </w:rPr>
        <w:t xml:space="preserve">ответ самостоятельный; </w:t>
      </w:r>
    </w:p>
    <w:p w:rsidR="00EA1AA4" w:rsidRPr="00EC0ABD" w:rsidRDefault="00EA1AA4" w:rsidP="006D7FA2">
      <w:pPr>
        <w:numPr>
          <w:ilvl w:val="0"/>
          <w:numId w:val="35"/>
        </w:numPr>
        <w:spacing w:line="360" w:lineRule="auto"/>
        <w:jc w:val="both"/>
        <w:rPr>
          <w:sz w:val="28"/>
          <w:szCs w:val="28"/>
        </w:rPr>
      </w:pPr>
      <w:r w:rsidRPr="00EC0ABD">
        <w:rPr>
          <w:spacing w:val="7"/>
          <w:sz w:val="28"/>
          <w:szCs w:val="28"/>
        </w:rPr>
        <w:t xml:space="preserve">определения понятий неполные, допущены нарушения последовательности </w:t>
      </w:r>
      <w:r w:rsidRPr="00EC0ABD">
        <w:rPr>
          <w:spacing w:val="3"/>
          <w:sz w:val="28"/>
          <w:szCs w:val="28"/>
        </w:rPr>
        <w:t xml:space="preserve">изложения, небольшие неточности при использовании научных терминов или в </w:t>
      </w:r>
      <w:r w:rsidRPr="00EC0ABD">
        <w:rPr>
          <w:spacing w:val="-1"/>
          <w:sz w:val="28"/>
          <w:szCs w:val="28"/>
        </w:rPr>
        <w:t>выводах и обобщениях, исправляемые по дополнительным вопросам экзаменаторов.</w:t>
      </w:r>
    </w:p>
    <w:p w:rsidR="00EA1AA4" w:rsidRPr="00881CEE" w:rsidRDefault="0026623A" w:rsidP="00EA1AA4">
      <w:pPr>
        <w:pStyle w:val="21"/>
        <w:spacing w:line="360" w:lineRule="auto"/>
        <w:jc w:val="center"/>
        <w:rPr>
          <w:b/>
          <w:sz w:val="28"/>
          <w:szCs w:val="28"/>
        </w:rPr>
      </w:pPr>
      <w:r>
        <w:rPr>
          <w:b/>
          <w:sz w:val="28"/>
          <w:szCs w:val="28"/>
        </w:rPr>
        <w:t>30-50 баллов</w:t>
      </w:r>
      <w:r w:rsidR="00EA1AA4" w:rsidRPr="00881CEE">
        <w:rPr>
          <w:b/>
          <w:sz w:val="28"/>
          <w:szCs w:val="28"/>
        </w:rPr>
        <w:t>:</w:t>
      </w:r>
    </w:p>
    <w:p w:rsidR="00025966" w:rsidRDefault="00EA1AA4" w:rsidP="006D7FA2">
      <w:pPr>
        <w:numPr>
          <w:ilvl w:val="0"/>
          <w:numId w:val="36"/>
        </w:numPr>
        <w:spacing w:line="360" w:lineRule="auto"/>
        <w:jc w:val="both"/>
        <w:rPr>
          <w:spacing w:val="-1"/>
          <w:sz w:val="28"/>
          <w:szCs w:val="28"/>
        </w:rPr>
      </w:pPr>
      <w:r w:rsidRPr="00EC0ABD">
        <w:rPr>
          <w:spacing w:val="4"/>
          <w:sz w:val="28"/>
          <w:szCs w:val="28"/>
        </w:rPr>
        <w:t xml:space="preserve">усвоено основное содержание учебного материала, но изложено фрагментарно, не </w:t>
      </w:r>
      <w:r w:rsidRPr="00EC0ABD">
        <w:rPr>
          <w:spacing w:val="-1"/>
          <w:sz w:val="28"/>
          <w:szCs w:val="28"/>
        </w:rPr>
        <w:t xml:space="preserve">всегда последовательно; </w:t>
      </w:r>
    </w:p>
    <w:p w:rsidR="00025966" w:rsidRDefault="00EA1AA4" w:rsidP="006D7FA2">
      <w:pPr>
        <w:numPr>
          <w:ilvl w:val="0"/>
          <w:numId w:val="36"/>
        </w:numPr>
        <w:spacing w:line="360" w:lineRule="auto"/>
        <w:jc w:val="both"/>
        <w:rPr>
          <w:spacing w:val="-1"/>
          <w:sz w:val="28"/>
          <w:szCs w:val="28"/>
        </w:rPr>
      </w:pPr>
      <w:r w:rsidRPr="00EC0ABD">
        <w:rPr>
          <w:spacing w:val="-1"/>
          <w:sz w:val="28"/>
          <w:szCs w:val="28"/>
        </w:rPr>
        <w:t>определени</w:t>
      </w:r>
      <w:r w:rsidR="007823C8">
        <w:rPr>
          <w:spacing w:val="-1"/>
          <w:sz w:val="28"/>
          <w:szCs w:val="28"/>
        </w:rPr>
        <w:t>я</w:t>
      </w:r>
      <w:r w:rsidRPr="00EC0ABD">
        <w:rPr>
          <w:spacing w:val="-1"/>
          <w:sz w:val="28"/>
          <w:szCs w:val="28"/>
        </w:rPr>
        <w:t xml:space="preserve"> понятий недостаточно четкие; </w:t>
      </w:r>
    </w:p>
    <w:p w:rsidR="00CD361F" w:rsidRDefault="00EA1AA4" w:rsidP="006D7FA2">
      <w:pPr>
        <w:numPr>
          <w:ilvl w:val="0"/>
          <w:numId w:val="36"/>
        </w:numPr>
        <w:spacing w:line="360" w:lineRule="auto"/>
        <w:jc w:val="both"/>
        <w:rPr>
          <w:spacing w:val="-1"/>
          <w:sz w:val="28"/>
          <w:szCs w:val="28"/>
        </w:rPr>
      </w:pPr>
      <w:r w:rsidRPr="00EC0ABD">
        <w:rPr>
          <w:spacing w:val="-1"/>
          <w:sz w:val="28"/>
          <w:szCs w:val="28"/>
        </w:rPr>
        <w:t>не использованы в качестве доказательства выводы и</w:t>
      </w:r>
      <w:r w:rsidR="00025966">
        <w:rPr>
          <w:spacing w:val="-1"/>
          <w:sz w:val="28"/>
          <w:szCs w:val="28"/>
        </w:rPr>
        <w:t xml:space="preserve"> мировой</w:t>
      </w:r>
      <w:r w:rsidRPr="00EC0ABD">
        <w:rPr>
          <w:spacing w:val="-1"/>
          <w:sz w:val="28"/>
          <w:szCs w:val="28"/>
        </w:rPr>
        <w:t xml:space="preserve"> опытов или допущены ошибки при их изложении; </w:t>
      </w:r>
    </w:p>
    <w:p w:rsidR="00EA1AA4" w:rsidRPr="00EC0ABD" w:rsidRDefault="00EA1AA4" w:rsidP="006D7FA2">
      <w:pPr>
        <w:numPr>
          <w:ilvl w:val="0"/>
          <w:numId w:val="36"/>
        </w:numPr>
        <w:spacing w:line="360" w:lineRule="auto"/>
        <w:jc w:val="both"/>
        <w:rPr>
          <w:sz w:val="28"/>
          <w:szCs w:val="28"/>
        </w:rPr>
      </w:pPr>
      <w:r w:rsidRPr="00EC0ABD">
        <w:rPr>
          <w:spacing w:val="-1"/>
          <w:sz w:val="28"/>
          <w:szCs w:val="28"/>
        </w:rPr>
        <w:t xml:space="preserve">допущены ошибки и неточности в использовании научной терминологии, </w:t>
      </w:r>
      <w:r w:rsidRPr="00EC0ABD">
        <w:rPr>
          <w:sz w:val="28"/>
          <w:szCs w:val="28"/>
        </w:rPr>
        <w:t>определении понятий.</w:t>
      </w:r>
    </w:p>
    <w:p w:rsidR="00CD361F" w:rsidRDefault="00CD361F" w:rsidP="00EA1AA4">
      <w:pPr>
        <w:pStyle w:val="21"/>
        <w:spacing w:line="360" w:lineRule="auto"/>
        <w:jc w:val="center"/>
        <w:rPr>
          <w:b/>
          <w:sz w:val="28"/>
          <w:szCs w:val="28"/>
        </w:rPr>
      </w:pPr>
    </w:p>
    <w:p w:rsidR="00EA1AA4" w:rsidRPr="00881CEE" w:rsidRDefault="0026623A" w:rsidP="00EA1AA4">
      <w:pPr>
        <w:pStyle w:val="21"/>
        <w:spacing w:line="360" w:lineRule="auto"/>
        <w:jc w:val="center"/>
        <w:rPr>
          <w:b/>
          <w:sz w:val="28"/>
          <w:szCs w:val="28"/>
        </w:rPr>
      </w:pPr>
      <w:r>
        <w:rPr>
          <w:b/>
          <w:sz w:val="28"/>
          <w:szCs w:val="28"/>
        </w:rPr>
        <w:t>менее 30 баллов</w:t>
      </w:r>
      <w:r w:rsidR="00EA1AA4" w:rsidRPr="00881CEE">
        <w:rPr>
          <w:b/>
          <w:sz w:val="28"/>
          <w:szCs w:val="28"/>
        </w:rPr>
        <w:t>:</w:t>
      </w:r>
    </w:p>
    <w:p w:rsidR="00CD361F" w:rsidRDefault="00EA1AA4" w:rsidP="00EA1AA4">
      <w:pPr>
        <w:spacing w:line="360" w:lineRule="auto"/>
        <w:jc w:val="both"/>
        <w:rPr>
          <w:sz w:val="28"/>
          <w:szCs w:val="28"/>
        </w:rPr>
      </w:pPr>
      <w:r w:rsidRPr="00EC0ABD">
        <w:rPr>
          <w:sz w:val="28"/>
          <w:szCs w:val="28"/>
        </w:rPr>
        <w:t xml:space="preserve">ответ неправильный, не раскрыто основное содержание программного материала; </w:t>
      </w:r>
    </w:p>
    <w:p w:rsidR="00CD361F" w:rsidRDefault="00EA1AA4" w:rsidP="00EA1AA4">
      <w:pPr>
        <w:spacing w:line="360" w:lineRule="auto"/>
        <w:jc w:val="both"/>
        <w:rPr>
          <w:sz w:val="28"/>
          <w:szCs w:val="28"/>
        </w:rPr>
      </w:pPr>
      <w:r w:rsidRPr="00EC0ABD">
        <w:rPr>
          <w:sz w:val="28"/>
          <w:szCs w:val="28"/>
        </w:rPr>
        <w:t xml:space="preserve">не даны ответы на вспомогательные вопросы экзаменаторов; </w:t>
      </w:r>
    </w:p>
    <w:p w:rsidR="00EA1AA4" w:rsidRPr="00EC0ABD" w:rsidRDefault="00EA1AA4" w:rsidP="00EA1AA4">
      <w:pPr>
        <w:spacing w:line="360" w:lineRule="auto"/>
        <w:jc w:val="both"/>
        <w:rPr>
          <w:sz w:val="28"/>
          <w:szCs w:val="28"/>
        </w:rPr>
      </w:pPr>
      <w:r w:rsidRPr="00EC0ABD">
        <w:rPr>
          <w:sz w:val="28"/>
          <w:szCs w:val="28"/>
        </w:rPr>
        <w:t xml:space="preserve">допущены грубые ошибки в определении понятий, при использовании </w:t>
      </w:r>
      <w:r w:rsidRPr="00EC0ABD">
        <w:rPr>
          <w:spacing w:val="-3"/>
          <w:sz w:val="28"/>
          <w:szCs w:val="28"/>
        </w:rPr>
        <w:t>терминологии.</w:t>
      </w:r>
    </w:p>
    <w:p w:rsidR="006D7FA2" w:rsidRDefault="006D7FA2" w:rsidP="00EA1AA4">
      <w:pPr>
        <w:spacing w:line="360" w:lineRule="auto"/>
        <w:jc w:val="center"/>
        <w:rPr>
          <w:b/>
          <w:sz w:val="28"/>
          <w:szCs w:val="28"/>
        </w:rPr>
      </w:pPr>
    </w:p>
    <w:p w:rsidR="00EA1AA4" w:rsidRDefault="00EA1AA4" w:rsidP="006D7FA2">
      <w:pPr>
        <w:pStyle w:val="1"/>
      </w:pPr>
      <w:bookmarkStart w:id="3" w:name="_Toc494374223"/>
      <w:r w:rsidRPr="00881CEE">
        <w:t>Формы проведения вступительных испытаний</w:t>
      </w:r>
      <w:bookmarkEnd w:id="3"/>
    </w:p>
    <w:p w:rsidR="007823C8" w:rsidRDefault="00EA1AA4" w:rsidP="00F72D22">
      <w:pPr>
        <w:spacing w:line="360" w:lineRule="auto"/>
        <w:ind w:firstLine="709"/>
        <w:jc w:val="both"/>
        <w:rPr>
          <w:sz w:val="28"/>
          <w:szCs w:val="28"/>
        </w:rPr>
      </w:pPr>
      <w:r w:rsidRPr="00881CEE">
        <w:rPr>
          <w:sz w:val="28"/>
          <w:szCs w:val="28"/>
        </w:rPr>
        <w:t xml:space="preserve">Вступительные испытания проводятся по окончании приема заявлений. Вступительные испытания в магистратуру проводятся в форме </w:t>
      </w:r>
      <w:r w:rsidR="001A021F">
        <w:rPr>
          <w:sz w:val="28"/>
          <w:szCs w:val="28"/>
        </w:rPr>
        <w:t>экзамена</w:t>
      </w:r>
      <w:r w:rsidRPr="00881CEE">
        <w:rPr>
          <w:sz w:val="28"/>
          <w:szCs w:val="28"/>
        </w:rPr>
        <w:t xml:space="preserve"> по дисциплинам, предусмотренным </w:t>
      </w:r>
      <w:r w:rsidR="006D7FA2">
        <w:rPr>
          <w:sz w:val="28"/>
          <w:szCs w:val="28"/>
        </w:rPr>
        <w:t>ФГОС ВО</w:t>
      </w:r>
      <w:r w:rsidRPr="00881CEE">
        <w:rPr>
          <w:sz w:val="28"/>
          <w:szCs w:val="28"/>
        </w:rPr>
        <w:t xml:space="preserve"> подготовки бакалавра по направлению, соответствующему программе магистерской подготовки. </w:t>
      </w:r>
    </w:p>
    <w:p w:rsidR="007823C8" w:rsidRDefault="00EA1AA4" w:rsidP="00F72D22">
      <w:pPr>
        <w:spacing w:line="360" w:lineRule="auto"/>
        <w:ind w:firstLine="709"/>
        <w:jc w:val="both"/>
        <w:rPr>
          <w:sz w:val="28"/>
          <w:szCs w:val="28"/>
        </w:rPr>
      </w:pPr>
      <w:r w:rsidRPr="00881CEE">
        <w:rPr>
          <w:sz w:val="28"/>
          <w:szCs w:val="28"/>
        </w:rPr>
        <w:t xml:space="preserve">Результаты вступительных испытаний фиксируются в протоколе установленной формы. </w:t>
      </w:r>
    </w:p>
    <w:p w:rsidR="00EA1AA4" w:rsidRDefault="00EA1AA4" w:rsidP="00F72D22">
      <w:pPr>
        <w:spacing w:line="360" w:lineRule="auto"/>
        <w:ind w:firstLine="709"/>
        <w:jc w:val="both"/>
        <w:rPr>
          <w:sz w:val="28"/>
          <w:szCs w:val="28"/>
        </w:rPr>
      </w:pPr>
      <w:r w:rsidRPr="00881CEE">
        <w:rPr>
          <w:sz w:val="28"/>
          <w:szCs w:val="28"/>
        </w:rPr>
        <w:t>Протокол подписывается поступающим, членами конкурсной комиссии и вкладывается в личное дело поступающего.</w:t>
      </w:r>
    </w:p>
    <w:p w:rsidR="007823C8" w:rsidRDefault="007823C8" w:rsidP="00FA340F">
      <w:pPr>
        <w:spacing w:line="360" w:lineRule="auto"/>
        <w:ind w:firstLine="709"/>
        <w:jc w:val="both"/>
        <w:rPr>
          <w:sz w:val="28"/>
          <w:szCs w:val="28"/>
        </w:rPr>
      </w:pPr>
    </w:p>
    <w:p w:rsidR="00EA1AA4" w:rsidRDefault="00EA1AA4" w:rsidP="006D7FA2">
      <w:pPr>
        <w:pStyle w:val="1"/>
      </w:pPr>
      <w:bookmarkStart w:id="4" w:name="_Toc494374224"/>
      <w:r w:rsidRPr="00881CEE">
        <w:t>Методические рекомендации к проведению вступительных испытаний</w:t>
      </w:r>
      <w:bookmarkEnd w:id="4"/>
    </w:p>
    <w:p w:rsidR="00C1375E" w:rsidRDefault="00EA1AA4" w:rsidP="00F72D22">
      <w:pPr>
        <w:spacing w:line="360" w:lineRule="auto"/>
        <w:ind w:firstLine="709"/>
        <w:jc w:val="both"/>
        <w:rPr>
          <w:sz w:val="28"/>
          <w:szCs w:val="28"/>
        </w:rPr>
      </w:pPr>
      <w:r w:rsidRPr="00881CEE">
        <w:rPr>
          <w:sz w:val="28"/>
          <w:szCs w:val="28"/>
        </w:rPr>
        <w:t>Вступительные испытания проводятся на основе программ, разра</w:t>
      </w:r>
      <w:r w:rsidR="006D7FA2">
        <w:rPr>
          <w:sz w:val="28"/>
          <w:szCs w:val="28"/>
        </w:rPr>
        <w:t>ботанных конкурсной комиссией.</w:t>
      </w:r>
    </w:p>
    <w:p w:rsidR="00C1375E" w:rsidRDefault="00EA1AA4" w:rsidP="00F72D22">
      <w:pPr>
        <w:spacing w:line="360" w:lineRule="auto"/>
        <w:ind w:firstLine="709"/>
        <w:jc w:val="both"/>
        <w:rPr>
          <w:sz w:val="28"/>
          <w:szCs w:val="28"/>
        </w:rPr>
      </w:pPr>
      <w:r w:rsidRPr="00881CEE">
        <w:rPr>
          <w:sz w:val="28"/>
          <w:szCs w:val="28"/>
        </w:rPr>
        <w:t>Расписание вступительных испытаний определяется решением приемной комиссии.</w:t>
      </w:r>
      <w:r>
        <w:rPr>
          <w:sz w:val="28"/>
          <w:szCs w:val="28"/>
        </w:rPr>
        <w:t xml:space="preserve"> </w:t>
      </w:r>
    </w:p>
    <w:p w:rsidR="00C1375E" w:rsidRDefault="00EA1AA4" w:rsidP="00F72D22">
      <w:pPr>
        <w:spacing w:line="360" w:lineRule="auto"/>
        <w:ind w:firstLine="709"/>
        <w:jc w:val="both"/>
        <w:rPr>
          <w:sz w:val="28"/>
          <w:szCs w:val="28"/>
        </w:rPr>
      </w:pPr>
      <w:r w:rsidRPr="00881CEE">
        <w:rPr>
          <w:sz w:val="28"/>
          <w:szCs w:val="28"/>
        </w:rPr>
        <w:t xml:space="preserve">Лица, подавшие заявления на направления магистратуры, соответствующие их документу о высшем образовании, проходят собеседование. </w:t>
      </w:r>
    </w:p>
    <w:p w:rsidR="00C1375E" w:rsidRDefault="00EA1AA4" w:rsidP="00F72D22">
      <w:pPr>
        <w:spacing w:line="360" w:lineRule="auto"/>
        <w:ind w:firstLine="709"/>
        <w:jc w:val="both"/>
        <w:rPr>
          <w:b/>
          <w:sz w:val="28"/>
          <w:szCs w:val="28"/>
        </w:rPr>
      </w:pPr>
      <w:r w:rsidRPr="00881CEE">
        <w:rPr>
          <w:sz w:val="28"/>
          <w:szCs w:val="28"/>
        </w:rPr>
        <w:t>На вступительное испытание абитуриент допускается только при предъявлении паспорта или заменяющего его документа.</w:t>
      </w:r>
      <w:r w:rsidRPr="00881CEE">
        <w:rPr>
          <w:b/>
          <w:sz w:val="28"/>
          <w:szCs w:val="28"/>
        </w:rPr>
        <w:t xml:space="preserve"> </w:t>
      </w:r>
    </w:p>
    <w:p w:rsidR="00C1375E" w:rsidRDefault="00EA1AA4" w:rsidP="00F72D22">
      <w:pPr>
        <w:spacing w:line="360" w:lineRule="auto"/>
        <w:ind w:firstLine="709"/>
        <w:jc w:val="both"/>
        <w:rPr>
          <w:sz w:val="28"/>
          <w:szCs w:val="28"/>
        </w:rPr>
      </w:pPr>
      <w:r w:rsidRPr="00881CEE">
        <w:rPr>
          <w:sz w:val="28"/>
          <w:szCs w:val="28"/>
        </w:rPr>
        <w:t xml:space="preserve">Абитуриенты, не явившиеся без уважительных причин на экзамен или получившие неудовлетворительную оценку, а также забравшие документы после вступительного испытания к участию в конкурсе не допускаются и зачислению в магистратуру не подлежат. </w:t>
      </w:r>
    </w:p>
    <w:p w:rsidR="00EA1AA4" w:rsidRDefault="00EA1AA4" w:rsidP="00F72D22">
      <w:pPr>
        <w:spacing w:line="360" w:lineRule="auto"/>
        <w:ind w:firstLine="709"/>
        <w:jc w:val="both"/>
        <w:rPr>
          <w:sz w:val="28"/>
          <w:szCs w:val="28"/>
        </w:rPr>
      </w:pPr>
      <w:r w:rsidRPr="00881CEE">
        <w:rPr>
          <w:sz w:val="28"/>
          <w:szCs w:val="28"/>
        </w:rPr>
        <w:t>Абитуриент, не явившийся на вступительное испытание по уважительной причине, подтвержденной документально, при возможности допускается к нему индивидуально.</w:t>
      </w:r>
    </w:p>
    <w:p w:rsidR="00A9395F" w:rsidRDefault="00A9395F" w:rsidP="00EA1AA4">
      <w:pPr>
        <w:spacing w:line="360" w:lineRule="auto"/>
        <w:ind w:firstLine="720"/>
        <w:jc w:val="center"/>
        <w:rPr>
          <w:b/>
          <w:sz w:val="28"/>
          <w:szCs w:val="28"/>
        </w:rPr>
      </w:pPr>
    </w:p>
    <w:p w:rsidR="00EA1AA4" w:rsidRPr="00B03B45" w:rsidRDefault="00EA1AA4" w:rsidP="006D7FA2">
      <w:pPr>
        <w:pStyle w:val="1"/>
      </w:pPr>
      <w:bookmarkStart w:id="5" w:name="_Toc494374225"/>
      <w:r w:rsidRPr="00B03B45">
        <w:t>Структура вступительного экзамена по направлению</w:t>
      </w:r>
      <w:bookmarkEnd w:id="5"/>
    </w:p>
    <w:p w:rsidR="0051367C" w:rsidRPr="008D7294" w:rsidRDefault="0051367C" w:rsidP="0051367C">
      <w:pPr>
        <w:pStyle w:val="a9"/>
        <w:spacing w:line="360" w:lineRule="auto"/>
        <w:ind w:left="1069"/>
        <w:jc w:val="both"/>
        <w:rPr>
          <w:rFonts w:ascii="Times New Roman" w:hAnsi="Times New Roman"/>
          <w:sz w:val="28"/>
          <w:szCs w:val="28"/>
        </w:rPr>
      </w:pPr>
      <w:r w:rsidRPr="008D7294">
        <w:rPr>
          <w:rFonts w:ascii="Times New Roman" w:hAnsi="Times New Roman"/>
          <w:sz w:val="28"/>
          <w:szCs w:val="28"/>
        </w:rPr>
        <w:t>На экзамен выносятся следующие учебные дисциплины и их основные разделы:</w:t>
      </w:r>
    </w:p>
    <w:p w:rsidR="006014C0" w:rsidRDefault="006014C0" w:rsidP="006014C0">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д</w:t>
      </w:r>
      <w:r w:rsidRPr="006014C0">
        <w:rPr>
          <w:rFonts w:ascii="Times New Roman" w:hAnsi="Times New Roman"/>
          <w:sz w:val="28"/>
          <w:szCs w:val="28"/>
        </w:rPr>
        <w:t>искретный анализ и теория графов</w:t>
      </w:r>
      <w:r>
        <w:rPr>
          <w:rFonts w:ascii="Times New Roman" w:hAnsi="Times New Roman"/>
          <w:sz w:val="28"/>
          <w:szCs w:val="28"/>
        </w:rPr>
        <w:t>;</w:t>
      </w:r>
    </w:p>
    <w:p w:rsidR="001D000A" w:rsidRDefault="001D000A" w:rsidP="006014C0">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информатика;</w:t>
      </w:r>
    </w:p>
    <w:p w:rsidR="0051367C" w:rsidRDefault="001A021F" w:rsidP="0051367C">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языки и методы программирования</w:t>
      </w:r>
      <w:r w:rsidR="0051367C" w:rsidRPr="008D7294">
        <w:rPr>
          <w:rFonts w:ascii="Times New Roman" w:hAnsi="Times New Roman"/>
          <w:sz w:val="28"/>
          <w:szCs w:val="28"/>
        </w:rPr>
        <w:t xml:space="preserve">; </w:t>
      </w:r>
    </w:p>
    <w:p w:rsidR="0051367C" w:rsidRDefault="0051367C" w:rsidP="0051367C">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технологии</w:t>
      </w:r>
      <w:r w:rsidRPr="008D7294">
        <w:rPr>
          <w:rFonts w:ascii="Times New Roman" w:hAnsi="Times New Roman"/>
          <w:sz w:val="28"/>
          <w:szCs w:val="28"/>
        </w:rPr>
        <w:t xml:space="preserve"> </w:t>
      </w:r>
      <w:r w:rsidR="001A021F">
        <w:rPr>
          <w:rFonts w:ascii="Times New Roman" w:hAnsi="Times New Roman"/>
          <w:sz w:val="28"/>
          <w:szCs w:val="28"/>
        </w:rPr>
        <w:t>разработки программного обеспечения</w:t>
      </w:r>
      <w:r w:rsidRPr="008D7294">
        <w:rPr>
          <w:rFonts w:ascii="Times New Roman" w:hAnsi="Times New Roman"/>
          <w:sz w:val="28"/>
          <w:szCs w:val="28"/>
        </w:rPr>
        <w:t xml:space="preserve">; </w:t>
      </w:r>
    </w:p>
    <w:p w:rsidR="001A021F" w:rsidRDefault="001A021F" w:rsidP="001A021F">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методы анализа данных;</w:t>
      </w:r>
    </w:p>
    <w:p w:rsidR="001A021F" w:rsidRDefault="001A021F" w:rsidP="001A021F">
      <w:pPr>
        <w:pStyle w:val="a9"/>
        <w:numPr>
          <w:ilvl w:val="1"/>
          <w:numId w:val="37"/>
        </w:numPr>
        <w:spacing w:line="360" w:lineRule="auto"/>
        <w:contextualSpacing/>
        <w:jc w:val="both"/>
        <w:rPr>
          <w:rFonts w:ascii="Times New Roman" w:hAnsi="Times New Roman"/>
          <w:sz w:val="28"/>
          <w:szCs w:val="28"/>
        </w:rPr>
      </w:pPr>
      <w:r>
        <w:rPr>
          <w:rFonts w:ascii="Times New Roman" w:hAnsi="Times New Roman"/>
          <w:sz w:val="28"/>
          <w:szCs w:val="28"/>
        </w:rPr>
        <w:t>м</w:t>
      </w:r>
      <w:r w:rsidRPr="001A021F">
        <w:rPr>
          <w:rFonts w:ascii="Times New Roman" w:hAnsi="Times New Roman"/>
          <w:sz w:val="28"/>
          <w:szCs w:val="28"/>
        </w:rPr>
        <w:t xml:space="preserve">оделирование </w:t>
      </w:r>
      <w:r>
        <w:rPr>
          <w:rFonts w:ascii="Times New Roman" w:hAnsi="Times New Roman"/>
          <w:sz w:val="28"/>
          <w:szCs w:val="28"/>
        </w:rPr>
        <w:t>сложных систем.</w:t>
      </w:r>
    </w:p>
    <w:p w:rsidR="006014C0" w:rsidRDefault="006014C0" w:rsidP="006014C0">
      <w:pPr>
        <w:pStyle w:val="a9"/>
        <w:spacing w:line="360" w:lineRule="auto"/>
        <w:contextualSpacing/>
        <w:jc w:val="both"/>
        <w:rPr>
          <w:rFonts w:ascii="Times New Roman" w:hAnsi="Times New Roman"/>
          <w:sz w:val="28"/>
          <w:szCs w:val="28"/>
        </w:rPr>
      </w:pPr>
    </w:p>
    <w:p w:rsidR="00FB4274" w:rsidRDefault="00FB4274" w:rsidP="00EA1AA4">
      <w:pPr>
        <w:spacing w:line="360" w:lineRule="auto"/>
        <w:ind w:left="360"/>
        <w:jc w:val="center"/>
        <w:rPr>
          <w:b/>
          <w:sz w:val="28"/>
          <w:szCs w:val="28"/>
        </w:rPr>
      </w:pPr>
    </w:p>
    <w:p w:rsidR="00EA1AA4" w:rsidRDefault="00EA1AA4" w:rsidP="001A021F">
      <w:pPr>
        <w:pStyle w:val="1"/>
      </w:pPr>
      <w:bookmarkStart w:id="6" w:name="_Toc494374226"/>
      <w:r w:rsidRPr="00962083">
        <w:t>Содержание программы</w:t>
      </w:r>
      <w:bookmarkEnd w:id="6"/>
    </w:p>
    <w:p w:rsidR="006014C0" w:rsidRPr="006014C0" w:rsidRDefault="006014C0" w:rsidP="006014C0">
      <w:pPr>
        <w:spacing w:line="360" w:lineRule="auto"/>
        <w:ind w:firstLine="709"/>
        <w:rPr>
          <w:sz w:val="28"/>
        </w:rPr>
      </w:pPr>
      <w:r w:rsidRPr="006014C0">
        <w:rPr>
          <w:sz w:val="28"/>
        </w:rPr>
        <w:t xml:space="preserve">Абитуриент должен знать: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современные тенденции развития информатики и ВТ, компьютерных технологий и пути их применения в научно-исследовательской, проектно-конструкторской, производственно-технологической и организационно-управленческой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стандарты, методические и нормативные материалы, определяющие проектирование и разработку объектов профессиональной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модели, методы и средства анализа и разработки математического, лингвистического, информационного и программного обеспечения ВС и автоматизированных систем;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основные принципы организации интерфейса с пользователем;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анализа, исследования и моделирования вычислительных и информационных процессов, связанных с функционированием объектов профессиональной деятельности и их компонентов;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lastRenderedPageBreak/>
        <w:t xml:space="preserve">принципы, методы и способы комплексирования аппаратных и программных средств при создании вычислительных систем, комплексов и сетей;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модели, методы и формы организации процесса разработки объектов профессиональной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экономико-организационные и правовые основы организации труда, организации производства и научных исследований; должен уметь применять: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и способы разработки требований и спецификаций объектов профессиональной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и технологии разработки объектов профессиональной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и средства разработки математического, лингвистического, информационного и программного обеспечения ВС и автоматизированных систем;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и средства тестирования и испытаний объектов профессиональной деятельности; </w:t>
      </w:r>
    </w:p>
    <w:p w:rsidR="006014C0" w:rsidRPr="008D7294" w:rsidRDefault="006014C0" w:rsidP="006014C0">
      <w:pPr>
        <w:pStyle w:val="a9"/>
        <w:numPr>
          <w:ilvl w:val="0"/>
          <w:numId w:val="38"/>
        </w:numPr>
        <w:spacing w:line="360" w:lineRule="auto"/>
        <w:ind w:left="567" w:firstLine="709"/>
        <w:contextualSpacing/>
        <w:jc w:val="both"/>
        <w:rPr>
          <w:rFonts w:ascii="Times New Roman" w:hAnsi="Times New Roman"/>
          <w:sz w:val="28"/>
          <w:szCs w:val="28"/>
        </w:rPr>
      </w:pPr>
      <w:r w:rsidRPr="008D7294">
        <w:rPr>
          <w:rFonts w:ascii="Times New Roman" w:hAnsi="Times New Roman"/>
          <w:sz w:val="28"/>
          <w:szCs w:val="28"/>
        </w:rPr>
        <w:t xml:space="preserve">методы и средства анализа и моделирования объектов профессиональной деятельности и их компонентов; </w:t>
      </w:r>
    </w:p>
    <w:p w:rsidR="006014C0" w:rsidRDefault="006014C0" w:rsidP="006014C0">
      <w:pPr>
        <w:spacing w:line="360" w:lineRule="auto"/>
        <w:ind w:firstLine="709"/>
        <w:rPr>
          <w:sz w:val="28"/>
          <w:szCs w:val="28"/>
        </w:rPr>
      </w:pPr>
      <w:r w:rsidRPr="008D7294">
        <w:rPr>
          <w:sz w:val="28"/>
          <w:szCs w:val="28"/>
        </w:rPr>
        <w:t>современные информационные технологии и инструментальные средства для решения различных задач в своей профессиональной деятельности; методы организации процесса разработки объектов профессиональной деятельности.</w:t>
      </w:r>
    </w:p>
    <w:p w:rsidR="006014C0" w:rsidRDefault="006014C0" w:rsidP="006014C0">
      <w:pPr>
        <w:spacing w:line="360" w:lineRule="auto"/>
        <w:ind w:firstLine="709"/>
        <w:rPr>
          <w:lang w:eastAsia="ko-KR"/>
        </w:rPr>
      </w:pPr>
    </w:p>
    <w:p w:rsidR="001D000A" w:rsidRPr="001D000A" w:rsidRDefault="001D000A" w:rsidP="001D000A">
      <w:pPr>
        <w:spacing w:line="360" w:lineRule="auto"/>
        <w:ind w:firstLine="709"/>
        <w:jc w:val="center"/>
        <w:rPr>
          <w:b/>
          <w:sz w:val="28"/>
          <w:lang w:eastAsia="ko-KR"/>
        </w:rPr>
      </w:pPr>
      <w:r w:rsidRPr="001D000A">
        <w:rPr>
          <w:b/>
          <w:sz w:val="28"/>
        </w:rPr>
        <w:t>Примерные вопросы к экзамену</w:t>
      </w:r>
    </w:p>
    <w:p w:rsidR="006014C0" w:rsidRDefault="00A92283" w:rsidP="006014C0">
      <w:pPr>
        <w:numPr>
          <w:ilvl w:val="0"/>
          <w:numId w:val="31"/>
        </w:numPr>
        <w:spacing w:line="360" w:lineRule="auto"/>
        <w:jc w:val="both"/>
        <w:rPr>
          <w:b/>
          <w:sz w:val="28"/>
          <w:szCs w:val="28"/>
        </w:rPr>
      </w:pPr>
      <w:r>
        <w:rPr>
          <w:sz w:val="28"/>
          <w:szCs w:val="28"/>
        </w:rPr>
        <w:t xml:space="preserve"> </w:t>
      </w:r>
      <w:r w:rsidR="006014C0" w:rsidRPr="006014C0">
        <w:rPr>
          <w:b/>
          <w:sz w:val="28"/>
          <w:szCs w:val="28"/>
        </w:rPr>
        <w:t>Дискретный анализ и теория графов</w:t>
      </w:r>
      <w:r w:rsidR="001D000A">
        <w:rPr>
          <w:b/>
          <w:sz w:val="28"/>
          <w:szCs w:val="28"/>
        </w:rPr>
        <w:t>:</w:t>
      </w:r>
    </w:p>
    <w:p w:rsidR="001D000A" w:rsidRDefault="001D000A" w:rsidP="001D000A">
      <w:pPr>
        <w:spacing w:line="360" w:lineRule="auto"/>
        <w:ind w:left="1260"/>
        <w:jc w:val="both"/>
        <w:rPr>
          <w:b/>
          <w:sz w:val="28"/>
          <w:szCs w:val="28"/>
        </w:rPr>
      </w:pPr>
      <w:r w:rsidRPr="008D1CBB">
        <w:rPr>
          <w:sz w:val="28"/>
          <w:szCs w:val="28"/>
        </w:rPr>
        <w:t xml:space="preserve">Множества. Основные определения. Декартово произведение множеств. Основные операции на множествах, их свойства. Отношения. Бинарные отношения и их свойства. Примеры множеств и отношений. Функции алгебры логики, способы их задания. Фиктивные и существенные аргументы. Алгоритм проверки на существенность/фиктивность. </w:t>
      </w:r>
      <w:r w:rsidRPr="008D1CBB">
        <w:rPr>
          <w:sz w:val="28"/>
          <w:szCs w:val="28"/>
        </w:rPr>
        <w:lastRenderedPageBreak/>
        <w:t>Элементарные двухместные ФАЛ. Комбинационные схемы. Пример комбинационной схемы. Логика высказываний. Примеры высказываний и их представление с помощью функций алгебры логики. Основные задачи математической логики. Минимизация функций алгебры логики, цель и критерии минимизации, общие подходы. Определение минимизации в классе ДНФ: покрытие, импликанты, СкДНФ, ТДНФ, МДНФ. Графы. Способы задания графов. Определение и примеры задач на: изоморфизм графов, достижимость и контрдостижимость вершин в графе. Связность и сильные компоненты в графе, конденсация графа, доминирующие и базовые множества графа. Определение и примеры содержательных постановок задач. Понятие кратчайшего пути в графе. Алгоритм Дейкстры. Задача коммивояжера. Метод ветвей и границ. Гамильтонов путь в графе и его поиск. Эйлеров путь в графе. Условия существования. Алгоритмы поиска. Примеры задач на Гамильтонов и Эйлеров путь. Исчисление предикатов первого порядка. Нормальные формы, алгоритмы приведения к ним. Связь логики предикатов с естественным языком. Примеры задач на логику предикатов. Формализация понятия алгоритма, машина Тьюринга, тезис Черча. Алгоритмически неразрешимые проблемы, меры сложности алгоритмов, легко и трудноразрешимые задачи, классы задач P и NP, NP - полные задачи, понятие сложности вычислений, эффективные алгоритмы.</w:t>
      </w:r>
    </w:p>
    <w:p w:rsidR="001D000A" w:rsidRPr="006014C0" w:rsidRDefault="001D000A" w:rsidP="006014C0">
      <w:pPr>
        <w:numPr>
          <w:ilvl w:val="0"/>
          <w:numId w:val="31"/>
        </w:numPr>
        <w:spacing w:line="360" w:lineRule="auto"/>
        <w:jc w:val="both"/>
        <w:rPr>
          <w:b/>
          <w:sz w:val="28"/>
          <w:szCs w:val="28"/>
        </w:rPr>
      </w:pPr>
      <w:r>
        <w:rPr>
          <w:b/>
          <w:sz w:val="28"/>
          <w:szCs w:val="28"/>
        </w:rPr>
        <w:t>Информатика:</w:t>
      </w:r>
    </w:p>
    <w:p w:rsidR="001D000A" w:rsidRDefault="001D000A" w:rsidP="001D000A">
      <w:pPr>
        <w:spacing w:line="360" w:lineRule="auto"/>
        <w:ind w:left="1260"/>
        <w:jc w:val="both"/>
        <w:rPr>
          <w:sz w:val="28"/>
          <w:szCs w:val="28"/>
        </w:rPr>
      </w:pPr>
      <w:r w:rsidRPr="008D1CBB">
        <w:rPr>
          <w:sz w:val="28"/>
          <w:szCs w:val="28"/>
        </w:rPr>
        <w:t xml:space="preserve">Единицы измерения информации. Информация и энтропия. Формула Хартли. Количество информации по Шеннону. Двоичный алфавит. Кодирование текстовых данных. Кодирование чисел. Позиционные системы счисления. Методы перевода чисел. Двоичная арифметика. Коды: прямой, обратный, дополнительный, модифицированный. Оптимальное основание системы счисления. </w:t>
      </w:r>
    </w:p>
    <w:p w:rsidR="00A92283" w:rsidRDefault="001A021F" w:rsidP="001D000A">
      <w:pPr>
        <w:numPr>
          <w:ilvl w:val="0"/>
          <w:numId w:val="31"/>
        </w:numPr>
        <w:spacing w:line="360" w:lineRule="auto"/>
        <w:jc w:val="both"/>
        <w:rPr>
          <w:b/>
          <w:sz w:val="28"/>
          <w:szCs w:val="28"/>
        </w:rPr>
      </w:pPr>
      <w:r>
        <w:rPr>
          <w:b/>
          <w:sz w:val="28"/>
          <w:szCs w:val="28"/>
        </w:rPr>
        <w:t>Я</w:t>
      </w:r>
      <w:r w:rsidRPr="001A021F">
        <w:rPr>
          <w:b/>
          <w:sz w:val="28"/>
          <w:szCs w:val="28"/>
        </w:rPr>
        <w:t>зыки и методы программирования</w:t>
      </w:r>
      <w:r w:rsidR="00FD2C2D">
        <w:rPr>
          <w:b/>
          <w:sz w:val="28"/>
          <w:szCs w:val="28"/>
        </w:rPr>
        <w:t>:</w:t>
      </w:r>
    </w:p>
    <w:p w:rsidR="00FD2C2D" w:rsidRPr="00FD2C2D" w:rsidRDefault="001D000A" w:rsidP="00FD2C2D">
      <w:pPr>
        <w:spacing w:line="360" w:lineRule="auto"/>
        <w:ind w:left="1260"/>
        <w:jc w:val="both"/>
        <w:rPr>
          <w:sz w:val="28"/>
          <w:szCs w:val="28"/>
        </w:rPr>
      </w:pPr>
      <w:r w:rsidRPr="008D1CBB">
        <w:rPr>
          <w:sz w:val="28"/>
          <w:szCs w:val="28"/>
        </w:rPr>
        <w:lastRenderedPageBreak/>
        <w:t>Обоснованность типов данных в языке высокого уровня и их применения. Типы констант в языке высокого уровня. Рекурсивный доступ к подпрограмме, особенности, реализация. Работа с внешними библиотеками. Объектно-ориентированная парадигма. Объект и класс. Поля данных и методы. Открытые и закрытые компоненты класса. Методы-конструкторы и методы-акцессоры. Перегрузка методов. Инкапсуляция, наследование, полиморфизм в объектно-ориентированном программировании. Защищённые компоненты класса. Переопределение методов. Экономия кода программ при наследовании. Виртуальные функции (методы). Экономия кода с использованием виртуальных функций. Абстрактные методы и абстрактные классы. Полиморфные объекты. Основные этапы проектирования программы. Критерии качества программы. Жизненный цикл программных систем. Требования, предъявляемые к разработке программного обеспечения (ПО), Методы разработки программного обеспечения (ПО). Постановка задачи и спецификация ПО. Нисходящий и восходящий подход к разработке ПО. Динамические структуры данных, способы классификации и варианты реализации. Использование последовательного и связанного распределения памяти при реализации динамических структур данных.</w:t>
      </w:r>
    </w:p>
    <w:p w:rsidR="001A021F" w:rsidRDefault="001A021F" w:rsidP="00DD67C9">
      <w:pPr>
        <w:numPr>
          <w:ilvl w:val="0"/>
          <w:numId w:val="31"/>
        </w:numPr>
        <w:spacing w:line="360" w:lineRule="auto"/>
        <w:jc w:val="both"/>
        <w:rPr>
          <w:b/>
          <w:sz w:val="28"/>
          <w:szCs w:val="28"/>
        </w:rPr>
      </w:pPr>
      <w:r>
        <w:rPr>
          <w:b/>
          <w:sz w:val="28"/>
          <w:szCs w:val="28"/>
        </w:rPr>
        <w:t>Т</w:t>
      </w:r>
      <w:r w:rsidRPr="001A021F">
        <w:rPr>
          <w:b/>
          <w:sz w:val="28"/>
          <w:szCs w:val="28"/>
        </w:rPr>
        <w:t>ехнологии разработки программного обеспечения</w:t>
      </w:r>
      <w:r w:rsidR="00FD2C2D">
        <w:rPr>
          <w:b/>
          <w:sz w:val="28"/>
          <w:szCs w:val="28"/>
        </w:rPr>
        <w:t>:</w:t>
      </w:r>
    </w:p>
    <w:p w:rsidR="00FD2C2D" w:rsidRDefault="001D000A" w:rsidP="001D000A">
      <w:pPr>
        <w:spacing w:line="360" w:lineRule="auto"/>
        <w:ind w:left="1276"/>
        <w:jc w:val="both"/>
        <w:rPr>
          <w:sz w:val="28"/>
          <w:szCs w:val="28"/>
        </w:rPr>
      </w:pPr>
      <w:r w:rsidRPr="001D000A">
        <w:rPr>
          <w:sz w:val="28"/>
          <w:szCs w:val="28"/>
        </w:rPr>
        <w:t>Жизненный цикл программного средства.</w:t>
      </w:r>
      <w:r>
        <w:rPr>
          <w:sz w:val="28"/>
          <w:szCs w:val="28"/>
        </w:rPr>
        <w:t xml:space="preserve"> </w:t>
      </w:r>
      <w:r w:rsidRPr="001D000A">
        <w:rPr>
          <w:sz w:val="28"/>
          <w:szCs w:val="28"/>
        </w:rPr>
        <w:t>Модели жизненного цикла ПО.</w:t>
      </w:r>
      <w:r>
        <w:rPr>
          <w:sz w:val="28"/>
          <w:szCs w:val="28"/>
        </w:rPr>
        <w:t xml:space="preserve"> </w:t>
      </w:r>
      <w:r w:rsidRPr="001D000A">
        <w:rPr>
          <w:sz w:val="28"/>
          <w:szCs w:val="28"/>
        </w:rPr>
        <w:t>Функциональная спецификация программного средства.</w:t>
      </w:r>
      <w:r>
        <w:rPr>
          <w:sz w:val="28"/>
          <w:szCs w:val="28"/>
        </w:rPr>
        <w:t xml:space="preserve"> </w:t>
      </w:r>
      <w:r w:rsidRPr="001D000A">
        <w:rPr>
          <w:sz w:val="28"/>
          <w:szCs w:val="28"/>
        </w:rPr>
        <w:t>Проектирование программного обеспечения при структурном подходе.</w:t>
      </w:r>
      <w:r>
        <w:rPr>
          <w:sz w:val="28"/>
          <w:szCs w:val="28"/>
        </w:rPr>
        <w:t xml:space="preserve"> </w:t>
      </w:r>
      <w:r w:rsidRPr="001D000A">
        <w:rPr>
          <w:sz w:val="28"/>
          <w:szCs w:val="28"/>
        </w:rPr>
        <w:t>Проектирование программного обеспечения при объектном подходе.</w:t>
      </w:r>
      <w:r>
        <w:rPr>
          <w:sz w:val="28"/>
          <w:szCs w:val="28"/>
        </w:rPr>
        <w:t xml:space="preserve"> </w:t>
      </w:r>
      <w:r w:rsidRPr="001D000A">
        <w:rPr>
          <w:sz w:val="28"/>
          <w:szCs w:val="28"/>
        </w:rPr>
        <w:t>Язык UML. Диаграммы последовательностей этапа проектирования.</w:t>
      </w:r>
      <w:r>
        <w:rPr>
          <w:sz w:val="28"/>
          <w:szCs w:val="28"/>
        </w:rPr>
        <w:t xml:space="preserve"> </w:t>
      </w:r>
      <w:r w:rsidRPr="001D000A">
        <w:rPr>
          <w:sz w:val="28"/>
          <w:szCs w:val="28"/>
        </w:rPr>
        <w:t>Виды контроля качества разрабатываемого программного обеспечения.</w:t>
      </w:r>
      <w:r>
        <w:rPr>
          <w:sz w:val="28"/>
          <w:szCs w:val="28"/>
        </w:rPr>
        <w:t xml:space="preserve"> </w:t>
      </w:r>
      <w:r w:rsidRPr="001D000A">
        <w:rPr>
          <w:sz w:val="28"/>
          <w:szCs w:val="28"/>
        </w:rPr>
        <w:t>Тестирование: формирование тестовых наборов, основные подходы.</w:t>
      </w:r>
      <w:r>
        <w:rPr>
          <w:sz w:val="28"/>
          <w:szCs w:val="28"/>
        </w:rPr>
        <w:t xml:space="preserve"> </w:t>
      </w:r>
      <w:r w:rsidRPr="001D000A">
        <w:rPr>
          <w:sz w:val="28"/>
          <w:szCs w:val="28"/>
        </w:rPr>
        <w:t>Отладка программного обеспечения. Классификация ошибок программного обеспечения.</w:t>
      </w:r>
      <w:r>
        <w:rPr>
          <w:sz w:val="28"/>
          <w:szCs w:val="28"/>
        </w:rPr>
        <w:t xml:space="preserve"> </w:t>
      </w:r>
      <w:r w:rsidRPr="001D000A">
        <w:rPr>
          <w:sz w:val="28"/>
          <w:szCs w:val="28"/>
        </w:rPr>
        <w:t xml:space="preserve">Документирование и стандартизация. Виды </w:t>
      </w:r>
      <w:r w:rsidRPr="001D000A">
        <w:rPr>
          <w:sz w:val="28"/>
          <w:szCs w:val="28"/>
        </w:rPr>
        <w:lastRenderedPageBreak/>
        <w:t>программных документов. Основные правила оформления программной документации.</w:t>
      </w:r>
      <w:r>
        <w:rPr>
          <w:sz w:val="28"/>
          <w:szCs w:val="28"/>
        </w:rPr>
        <w:t xml:space="preserve"> </w:t>
      </w:r>
      <w:r w:rsidRPr="001D000A">
        <w:rPr>
          <w:sz w:val="28"/>
          <w:szCs w:val="28"/>
        </w:rPr>
        <w:t>Управление разработкой программных систем. Структура управления разработкой программных средств, коллективная работа по созданию программ.</w:t>
      </w:r>
      <w:r>
        <w:rPr>
          <w:sz w:val="28"/>
          <w:szCs w:val="28"/>
        </w:rPr>
        <w:t xml:space="preserve"> </w:t>
      </w:r>
      <w:r w:rsidRPr="001D000A">
        <w:rPr>
          <w:sz w:val="28"/>
          <w:szCs w:val="28"/>
        </w:rPr>
        <w:t>Организация процесса разработки ПС, методология управления проектом.</w:t>
      </w:r>
      <w:r>
        <w:rPr>
          <w:sz w:val="28"/>
          <w:szCs w:val="28"/>
        </w:rPr>
        <w:t xml:space="preserve"> </w:t>
      </w:r>
      <w:r w:rsidRPr="001D000A">
        <w:rPr>
          <w:sz w:val="28"/>
          <w:szCs w:val="28"/>
        </w:rPr>
        <w:t>Системы автоматизированного проектирования и их место среди других автоматизированных систем.</w:t>
      </w:r>
      <w:r>
        <w:rPr>
          <w:sz w:val="28"/>
          <w:szCs w:val="28"/>
        </w:rPr>
        <w:t xml:space="preserve"> </w:t>
      </w:r>
      <w:r w:rsidRPr="001D000A">
        <w:rPr>
          <w:sz w:val="28"/>
          <w:szCs w:val="28"/>
        </w:rPr>
        <w:t>Автоматизация проектирования программных продуктов. Особенности и компоненты CASE-средств.</w:t>
      </w:r>
      <w:r>
        <w:rPr>
          <w:sz w:val="28"/>
          <w:szCs w:val="28"/>
        </w:rPr>
        <w:t xml:space="preserve"> </w:t>
      </w:r>
      <w:r w:rsidRPr="001D000A">
        <w:rPr>
          <w:sz w:val="28"/>
          <w:szCs w:val="28"/>
        </w:rPr>
        <w:t>Инструментальные средства поддержки процесса разработки программных средств, выбор языка программирования, выбор среды программирования.</w:t>
      </w:r>
      <w:r>
        <w:rPr>
          <w:sz w:val="28"/>
          <w:szCs w:val="28"/>
        </w:rPr>
        <w:t xml:space="preserve"> </w:t>
      </w:r>
      <w:r w:rsidRPr="001D000A">
        <w:rPr>
          <w:sz w:val="28"/>
          <w:szCs w:val="28"/>
        </w:rPr>
        <w:t>Языковые средства описания компонентов и методов интеграции.</w:t>
      </w:r>
    </w:p>
    <w:p w:rsidR="001D000A" w:rsidRPr="00FD2C2D" w:rsidRDefault="001D000A" w:rsidP="001D000A">
      <w:pPr>
        <w:spacing w:line="360" w:lineRule="auto"/>
        <w:jc w:val="both"/>
        <w:rPr>
          <w:sz w:val="28"/>
          <w:szCs w:val="28"/>
        </w:rPr>
      </w:pPr>
    </w:p>
    <w:p w:rsidR="001A021F" w:rsidRDefault="001A021F" w:rsidP="00DD67C9">
      <w:pPr>
        <w:numPr>
          <w:ilvl w:val="0"/>
          <w:numId w:val="31"/>
        </w:numPr>
        <w:spacing w:line="360" w:lineRule="auto"/>
        <w:jc w:val="both"/>
        <w:rPr>
          <w:b/>
          <w:sz w:val="28"/>
          <w:szCs w:val="28"/>
        </w:rPr>
      </w:pPr>
      <w:r>
        <w:rPr>
          <w:b/>
          <w:sz w:val="28"/>
          <w:szCs w:val="28"/>
        </w:rPr>
        <w:t>М</w:t>
      </w:r>
      <w:r w:rsidRPr="001A021F">
        <w:rPr>
          <w:b/>
          <w:sz w:val="28"/>
          <w:szCs w:val="28"/>
        </w:rPr>
        <w:t>етоды анализа данных</w:t>
      </w:r>
      <w:r w:rsidR="00FD2C2D">
        <w:rPr>
          <w:b/>
          <w:sz w:val="28"/>
          <w:szCs w:val="28"/>
        </w:rPr>
        <w:t>:</w:t>
      </w:r>
    </w:p>
    <w:p w:rsidR="00D9402C" w:rsidRPr="00D9402C" w:rsidRDefault="00D9402C" w:rsidP="00D9402C">
      <w:pPr>
        <w:spacing w:line="360" w:lineRule="auto"/>
        <w:ind w:left="1260"/>
        <w:jc w:val="both"/>
        <w:rPr>
          <w:b/>
          <w:sz w:val="32"/>
          <w:szCs w:val="28"/>
        </w:rPr>
      </w:pPr>
      <w:r w:rsidRPr="00D9402C">
        <w:rPr>
          <w:sz w:val="28"/>
        </w:rPr>
        <w:t xml:space="preserve">Задача анализа данных (Постановка, история возникновения, онтология методов. Методика анализа данных. Подготовка исходного набора данных. Моделирование неопределённости. Вероятностные рассуждения. Условные Байесовские сети. Интеллектуальный анализ данных (определение и классификация задач). Задача классификации (постановка и методы решения). Задача поиска ассоциативных правил (постановка и методы решения). Задача секвенциального анализа (постановка и методы </w:t>
      </w:r>
      <w:r w:rsidR="0026623A">
        <w:rPr>
          <w:sz w:val="28"/>
        </w:rPr>
        <w:t xml:space="preserve">решения). Задача кластеризации </w:t>
      </w:r>
      <w:r w:rsidRPr="00D9402C">
        <w:rPr>
          <w:sz w:val="28"/>
        </w:rPr>
        <w:t xml:space="preserve">(постановка и методы решения). Оперативная аналитическая обработка (OLAP) и многомерная модель данных. Экспертные системы (определение, назначение, модели представления знаний, достоинства). Визуальный анализ данных. Задача анализа временных рядов (определение временного ряда, классификация рядов динамики, разложение по компонентам). Аномальные уровни временных рядов причины их возникновения и методы их устранения. Тренд-сезонные экономические процессы и их анализ. Задача дисперсионного анализа (постановка и </w:t>
      </w:r>
      <w:r w:rsidRPr="00D9402C">
        <w:rPr>
          <w:sz w:val="28"/>
        </w:rPr>
        <w:lastRenderedPageBreak/>
        <w:t>методы решения). Задача корреляционного анализа (постановка и методы решения).</w:t>
      </w:r>
    </w:p>
    <w:p w:rsidR="00FD2C2D" w:rsidRPr="00FD2C2D" w:rsidRDefault="00FD2C2D" w:rsidP="00FD2C2D">
      <w:pPr>
        <w:spacing w:line="360" w:lineRule="auto"/>
        <w:jc w:val="both"/>
        <w:rPr>
          <w:sz w:val="28"/>
          <w:szCs w:val="28"/>
        </w:rPr>
      </w:pPr>
    </w:p>
    <w:p w:rsidR="001A021F" w:rsidRDefault="001A021F" w:rsidP="00DD67C9">
      <w:pPr>
        <w:numPr>
          <w:ilvl w:val="0"/>
          <w:numId w:val="31"/>
        </w:numPr>
        <w:spacing w:line="360" w:lineRule="auto"/>
        <w:jc w:val="both"/>
        <w:rPr>
          <w:b/>
          <w:sz w:val="28"/>
          <w:szCs w:val="28"/>
        </w:rPr>
      </w:pPr>
      <w:r>
        <w:rPr>
          <w:b/>
          <w:sz w:val="28"/>
          <w:szCs w:val="28"/>
        </w:rPr>
        <w:t>М</w:t>
      </w:r>
      <w:r w:rsidRPr="001A021F">
        <w:rPr>
          <w:b/>
          <w:sz w:val="28"/>
          <w:szCs w:val="28"/>
        </w:rPr>
        <w:t>оделирование сложных систем</w:t>
      </w:r>
      <w:r w:rsidR="00FD2C2D">
        <w:rPr>
          <w:b/>
          <w:sz w:val="28"/>
          <w:szCs w:val="28"/>
        </w:rPr>
        <w:t>:</w:t>
      </w:r>
    </w:p>
    <w:p w:rsidR="00D9402C" w:rsidRPr="007D402C" w:rsidRDefault="00D9402C" w:rsidP="00D9402C">
      <w:pPr>
        <w:spacing w:line="360" w:lineRule="auto"/>
        <w:ind w:left="1276"/>
        <w:jc w:val="both"/>
        <w:rPr>
          <w:sz w:val="28"/>
        </w:rPr>
      </w:pPr>
      <w:r w:rsidRPr="007D402C">
        <w:rPr>
          <w:sz w:val="28"/>
        </w:rPr>
        <w:t>Модель, её назначения, примеры моделей.</w:t>
      </w:r>
      <w:r>
        <w:rPr>
          <w:sz w:val="28"/>
        </w:rPr>
        <w:t xml:space="preserve"> </w:t>
      </w:r>
      <w:r w:rsidRPr="007D402C">
        <w:rPr>
          <w:sz w:val="28"/>
        </w:rPr>
        <w:t>Имитационное моделирование. Системы массового обслуживания. Физическое моделирование. Примеры физических моделей.</w:t>
      </w:r>
      <w:r>
        <w:rPr>
          <w:sz w:val="28"/>
        </w:rPr>
        <w:t xml:space="preserve"> </w:t>
      </w:r>
      <w:r w:rsidRPr="007D402C">
        <w:rPr>
          <w:sz w:val="28"/>
        </w:rPr>
        <w:t>Основные элементы систем массового обслуживания.</w:t>
      </w:r>
      <w:r>
        <w:rPr>
          <w:sz w:val="28"/>
        </w:rPr>
        <w:t xml:space="preserve"> </w:t>
      </w:r>
      <w:r w:rsidRPr="007D402C">
        <w:rPr>
          <w:sz w:val="28"/>
        </w:rPr>
        <w:t>Аналоговое моделирование. Модели потоков СМО, их классификация.</w:t>
      </w:r>
      <w:r>
        <w:rPr>
          <w:sz w:val="28"/>
        </w:rPr>
        <w:t xml:space="preserve"> </w:t>
      </w:r>
      <w:r w:rsidRPr="007D402C">
        <w:rPr>
          <w:sz w:val="28"/>
        </w:rPr>
        <w:t>Абстрактное моделирование. Характеристики эффективности функционирования СМО (показатели качества обслуживания заявок, и т.д.).</w:t>
      </w:r>
      <w:r>
        <w:rPr>
          <w:sz w:val="28"/>
        </w:rPr>
        <w:t xml:space="preserve"> </w:t>
      </w:r>
      <w:r w:rsidRPr="007D402C">
        <w:rPr>
          <w:sz w:val="28"/>
        </w:rPr>
        <w:t>Математическое моделирование. Примеры математических моделей.</w:t>
      </w:r>
      <w:r>
        <w:rPr>
          <w:sz w:val="28"/>
        </w:rPr>
        <w:t xml:space="preserve"> </w:t>
      </w:r>
      <w:r w:rsidRPr="007D402C">
        <w:rPr>
          <w:sz w:val="28"/>
        </w:rPr>
        <w:t>Классификация СМО по дисциплине обслуживания.</w:t>
      </w:r>
      <w:r>
        <w:rPr>
          <w:sz w:val="28"/>
        </w:rPr>
        <w:t xml:space="preserve"> </w:t>
      </w:r>
      <w:r w:rsidRPr="007D402C">
        <w:rPr>
          <w:sz w:val="28"/>
        </w:rPr>
        <w:t>Классификация математических моделей. Компьютерное моделирование. Понятие случайного процесса. Типы процессов.</w:t>
      </w:r>
      <w:r>
        <w:rPr>
          <w:sz w:val="28"/>
        </w:rPr>
        <w:t xml:space="preserve"> </w:t>
      </w:r>
      <w:r w:rsidRPr="007D402C">
        <w:rPr>
          <w:sz w:val="28"/>
        </w:rPr>
        <w:t>Классификация систем. Модели с распределенными параметрами. Классификация приемов моделирования.</w:t>
      </w:r>
      <w:r>
        <w:rPr>
          <w:sz w:val="28"/>
        </w:rPr>
        <w:t xml:space="preserve"> </w:t>
      </w:r>
      <w:r w:rsidRPr="007D402C">
        <w:rPr>
          <w:sz w:val="28"/>
        </w:rPr>
        <w:t>Программные средства моделирования и их классификация.</w:t>
      </w:r>
      <w:r>
        <w:rPr>
          <w:sz w:val="28"/>
        </w:rPr>
        <w:t xml:space="preserve"> </w:t>
      </w:r>
      <w:r w:rsidRPr="007D402C">
        <w:rPr>
          <w:sz w:val="28"/>
        </w:rPr>
        <w:t>Языки моделирования, их назначение и классификация.</w:t>
      </w:r>
    </w:p>
    <w:p w:rsidR="00FD2C2D" w:rsidRPr="00FD2C2D" w:rsidRDefault="00FD2C2D" w:rsidP="00D9402C">
      <w:pPr>
        <w:pStyle w:val="a9"/>
        <w:ind w:left="1276"/>
        <w:rPr>
          <w:sz w:val="28"/>
          <w:szCs w:val="28"/>
        </w:rPr>
      </w:pPr>
    </w:p>
    <w:p w:rsidR="00523149" w:rsidRPr="00297B89" w:rsidRDefault="00523149" w:rsidP="00D9402C">
      <w:pPr>
        <w:spacing w:line="360" w:lineRule="auto"/>
        <w:ind w:left="540"/>
        <w:jc w:val="both"/>
        <w:rPr>
          <w:sz w:val="28"/>
          <w:szCs w:val="28"/>
        </w:rPr>
      </w:pPr>
    </w:p>
    <w:p w:rsidR="00856136" w:rsidRPr="001D000A" w:rsidRDefault="001A021F" w:rsidP="009E34B7">
      <w:pPr>
        <w:jc w:val="center"/>
        <w:rPr>
          <w:b/>
          <w:sz w:val="28"/>
          <w:szCs w:val="28"/>
        </w:rPr>
      </w:pPr>
      <w:r w:rsidRPr="001D000A">
        <w:rPr>
          <w:b/>
          <w:sz w:val="28"/>
          <w:szCs w:val="28"/>
        </w:rPr>
        <w:br w:type="page"/>
      </w:r>
    </w:p>
    <w:p w:rsidR="00607621" w:rsidRDefault="00607621" w:rsidP="001A021F">
      <w:pPr>
        <w:pStyle w:val="1"/>
      </w:pPr>
      <w:bookmarkStart w:id="7" w:name="_Toc494374227"/>
      <w:r w:rsidRPr="009A37C2">
        <w:lastRenderedPageBreak/>
        <w:t>Рекомендуемая литература</w:t>
      </w:r>
      <w:bookmarkEnd w:id="7"/>
      <w:r>
        <w:t xml:space="preserve"> </w:t>
      </w:r>
    </w:p>
    <w:p w:rsidR="001D000A" w:rsidRPr="001D000A" w:rsidRDefault="001D000A" w:rsidP="001D000A">
      <w:pPr>
        <w:jc w:val="center"/>
        <w:rPr>
          <w:b/>
          <w:sz w:val="28"/>
        </w:rPr>
      </w:pPr>
      <w:bookmarkStart w:id="8" w:name="_Toc456113957"/>
      <w:r w:rsidRPr="001D000A">
        <w:rPr>
          <w:b/>
          <w:sz w:val="28"/>
        </w:rPr>
        <w:t>Основная литература</w:t>
      </w:r>
      <w:bookmarkEnd w:id="8"/>
    </w:p>
    <w:p w:rsidR="001D000A" w:rsidRDefault="001D000A" w:rsidP="001D000A">
      <w:pPr>
        <w:spacing w:line="276" w:lineRule="auto"/>
        <w:ind w:firstLine="709"/>
        <w:jc w:val="both"/>
        <w:rPr>
          <w:i/>
          <w:sz w:val="28"/>
          <w:szCs w:val="28"/>
        </w:rPr>
      </w:pPr>
      <w:r w:rsidRPr="001D000A">
        <w:rPr>
          <w:b/>
          <w:i/>
          <w:sz w:val="28"/>
          <w:szCs w:val="28"/>
        </w:rPr>
        <w:t>Дискретный анализ и теория графов</w:t>
      </w:r>
      <w:r w:rsidRPr="001D000A">
        <w:rPr>
          <w:i/>
          <w:sz w:val="28"/>
          <w:szCs w:val="28"/>
        </w:rPr>
        <w:t xml:space="preserve"> </w:t>
      </w:r>
    </w:p>
    <w:p w:rsidR="001D000A" w:rsidRDefault="001D000A" w:rsidP="001D000A">
      <w:pPr>
        <w:spacing w:line="276" w:lineRule="auto"/>
        <w:ind w:firstLine="709"/>
        <w:jc w:val="both"/>
        <w:rPr>
          <w:sz w:val="28"/>
          <w:szCs w:val="28"/>
        </w:rPr>
      </w:pPr>
      <w:r w:rsidRPr="008D1CBB">
        <w:rPr>
          <w:sz w:val="28"/>
          <w:szCs w:val="28"/>
        </w:rPr>
        <w:t xml:space="preserve">1. Клини С.К. Математическая логика. КомКнига, 2007. - 480 с. </w:t>
      </w:r>
    </w:p>
    <w:p w:rsidR="001D000A" w:rsidRDefault="001D000A" w:rsidP="001D000A">
      <w:pPr>
        <w:spacing w:line="276" w:lineRule="auto"/>
        <w:ind w:firstLine="709"/>
        <w:jc w:val="both"/>
        <w:rPr>
          <w:sz w:val="28"/>
          <w:szCs w:val="28"/>
        </w:rPr>
      </w:pPr>
      <w:r w:rsidRPr="008D1CBB">
        <w:rPr>
          <w:sz w:val="28"/>
          <w:szCs w:val="28"/>
        </w:rPr>
        <w:t xml:space="preserve">2. Игошин В.И. Математическая логика и теория алгоритмов: учеб. пособие для студ. высш. учеб. заведений / В. И. Игошин. — 2-е изд., стер. — М.: Издательский центр «Академия», 2008. — 448 с. </w:t>
      </w:r>
    </w:p>
    <w:p w:rsidR="001D000A" w:rsidRDefault="001D000A" w:rsidP="001D000A">
      <w:pPr>
        <w:spacing w:line="276" w:lineRule="auto"/>
        <w:ind w:firstLine="709"/>
        <w:jc w:val="both"/>
        <w:rPr>
          <w:sz w:val="28"/>
          <w:szCs w:val="28"/>
        </w:rPr>
      </w:pPr>
      <w:r w:rsidRPr="008D1CBB">
        <w:rPr>
          <w:sz w:val="28"/>
          <w:szCs w:val="28"/>
        </w:rPr>
        <w:t xml:space="preserve">3. Игошин В.И. Задачи и упражнения по математической логике и теории алгоритмов / В. И. Игошин. — 3-е изд., стер. — М.: Издательский центр «Академия», 2007. — 304 с. </w:t>
      </w:r>
    </w:p>
    <w:p w:rsidR="001D000A" w:rsidRDefault="001D000A" w:rsidP="001D000A">
      <w:pPr>
        <w:spacing w:line="276" w:lineRule="auto"/>
        <w:ind w:firstLine="709"/>
        <w:jc w:val="both"/>
        <w:rPr>
          <w:sz w:val="28"/>
          <w:szCs w:val="28"/>
        </w:rPr>
      </w:pPr>
      <w:r w:rsidRPr="008D1CBB">
        <w:rPr>
          <w:sz w:val="28"/>
          <w:szCs w:val="28"/>
        </w:rPr>
        <w:t xml:space="preserve">4. Тишин В.В. Дискретная математика в примерах и задачах. БХВ- Петербург, 2008. – 352 с. </w:t>
      </w:r>
    </w:p>
    <w:p w:rsidR="001D000A" w:rsidRDefault="001D000A" w:rsidP="001D000A">
      <w:pPr>
        <w:spacing w:line="276" w:lineRule="auto"/>
        <w:ind w:firstLine="709"/>
        <w:jc w:val="both"/>
        <w:rPr>
          <w:sz w:val="28"/>
          <w:szCs w:val="28"/>
        </w:rPr>
      </w:pPr>
      <w:r w:rsidRPr="008D1CBB">
        <w:rPr>
          <w:sz w:val="28"/>
          <w:szCs w:val="28"/>
        </w:rPr>
        <w:t xml:space="preserve">5. Набебин, А.А. Дискретная математика / А.А. Набебин. - М.: Научный мир, 2010. - 512 c. </w:t>
      </w:r>
    </w:p>
    <w:p w:rsidR="001D000A" w:rsidRDefault="001D000A" w:rsidP="001D000A">
      <w:pPr>
        <w:spacing w:line="276" w:lineRule="auto"/>
        <w:ind w:firstLine="709"/>
        <w:jc w:val="both"/>
        <w:rPr>
          <w:sz w:val="28"/>
          <w:szCs w:val="28"/>
        </w:rPr>
      </w:pPr>
      <w:r w:rsidRPr="008D1CBB">
        <w:rPr>
          <w:sz w:val="28"/>
          <w:szCs w:val="28"/>
        </w:rPr>
        <w:t xml:space="preserve">6. Новиков, Ф.А. Дискретная математика: Учебник для вузов. Стандарт третьего поколения / Ф.А. Новиков. - СПб.: Питер, 2013. - 432 c. </w:t>
      </w:r>
    </w:p>
    <w:p w:rsidR="001D000A" w:rsidRDefault="001D000A" w:rsidP="001D000A">
      <w:pPr>
        <w:spacing w:line="276" w:lineRule="auto"/>
        <w:ind w:firstLine="709"/>
        <w:jc w:val="both"/>
        <w:rPr>
          <w:sz w:val="28"/>
          <w:szCs w:val="28"/>
        </w:rPr>
      </w:pPr>
      <w:r w:rsidRPr="008D1CBB">
        <w:rPr>
          <w:sz w:val="28"/>
          <w:szCs w:val="28"/>
        </w:rPr>
        <w:t xml:space="preserve">7. Просветов, Г.И. Дискретная математика: задачи и решения: Учебно- практическое пособие / Г.И. Просветов. - М.: Альфа-Пресс, 2013. - 240 c. </w:t>
      </w:r>
    </w:p>
    <w:p w:rsidR="001D000A" w:rsidRDefault="001D000A" w:rsidP="001D000A">
      <w:pPr>
        <w:spacing w:line="276" w:lineRule="auto"/>
        <w:ind w:firstLine="709"/>
        <w:jc w:val="both"/>
        <w:rPr>
          <w:sz w:val="28"/>
          <w:szCs w:val="28"/>
        </w:rPr>
      </w:pPr>
      <w:r w:rsidRPr="008D1CBB">
        <w:rPr>
          <w:sz w:val="28"/>
          <w:szCs w:val="28"/>
        </w:rPr>
        <w:t xml:space="preserve">8. Тюрин, С.Ф. Дискретная математика: Практическая дискретная математика и математическая логика: учебное пособие / С.Ф. Тюрин, Ю.А. Аляев. - М.: ФиС, ИНФРА-М, 2012. - 384 c. </w:t>
      </w:r>
    </w:p>
    <w:p w:rsidR="001D000A" w:rsidRDefault="001D000A" w:rsidP="001D000A">
      <w:pPr>
        <w:spacing w:line="276" w:lineRule="auto"/>
        <w:ind w:firstLine="709"/>
        <w:jc w:val="both"/>
        <w:rPr>
          <w:sz w:val="28"/>
          <w:szCs w:val="28"/>
        </w:rPr>
      </w:pPr>
      <w:r w:rsidRPr="008D1CBB">
        <w:rPr>
          <w:sz w:val="28"/>
          <w:szCs w:val="28"/>
        </w:rPr>
        <w:t xml:space="preserve">9. Хаггард, Г. Дискретная математика для программистов: Учебное пособие / Г. Хаггард, Д. Шлипф, С. Уайтсайдс; Пер. с англ. Н.А. Шихова; Под ред. А.А. Сапоженко. - М.: БИНОМ. ЛЗ, 2012. - 627 c. </w:t>
      </w:r>
    </w:p>
    <w:p w:rsidR="001D000A" w:rsidRDefault="001D000A" w:rsidP="001D000A">
      <w:pPr>
        <w:spacing w:line="276" w:lineRule="auto"/>
        <w:ind w:firstLine="709"/>
        <w:jc w:val="both"/>
        <w:rPr>
          <w:sz w:val="28"/>
          <w:szCs w:val="28"/>
        </w:rPr>
      </w:pPr>
    </w:p>
    <w:p w:rsidR="001D000A" w:rsidRPr="001D000A" w:rsidRDefault="001D000A" w:rsidP="001D000A">
      <w:pPr>
        <w:spacing w:line="276" w:lineRule="auto"/>
        <w:ind w:firstLine="709"/>
        <w:jc w:val="both"/>
        <w:rPr>
          <w:b/>
          <w:i/>
          <w:sz w:val="28"/>
          <w:szCs w:val="28"/>
        </w:rPr>
      </w:pPr>
      <w:r w:rsidRPr="001D000A">
        <w:rPr>
          <w:b/>
          <w:i/>
          <w:sz w:val="28"/>
          <w:szCs w:val="28"/>
        </w:rPr>
        <w:t xml:space="preserve">Информатика </w:t>
      </w:r>
    </w:p>
    <w:p w:rsidR="001D000A" w:rsidRDefault="001D000A" w:rsidP="001D000A">
      <w:pPr>
        <w:spacing w:line="276" w:lineRule="auto"/>
        <w:ind w:firstLine="709"/>
        <w:jc w:val="both"/>
        <w:rPr>
          <w:sz w:val="28"/>
          <w:szCs w:val="28"/>
        </w:rPr>
      </w:pPr>
      <w:r w:rsidRPr="008D1CBB">
        <w:rPr>
          <w:sz w:val="28"/>
          <w:szCs w:val="28"/>
        </w:rPr>
        <w:t xml:space="preserve">1. Соболь Б.В. и др. Информатика. (Учебник), 2007, 3-е изд., 446с. </w:t>
      </w:r>
    </w:p>
    <w:p w:rsidR="001D000A" w:rsidRDefault="001D000A" w:rsidP="001D000A">
      <w:pPr>
        <w:spacing w:line="276" w:lineRule="auto"/>
        <w:ind w:firstLine="709"/>
        <w:jc w:val="both"/>
        <w:rPr>
          <w:sz w:val="28"/>
          <w:szCs w:val="28"/>
        </w:rPr>
      </w:pPr>
      <w:r w:rsidRPr="008D1CBB">
        <w:rPr>
          <w:sz w:val="28"/>
          <w:szCs w:val="28"/>
        </w:rPr>
        <w:t xml:space="preserve">2. Информатика и информационные технологии. (Учебное пособие) Под ред. Романовой Ю.Д., 2008, 3-е изд. - 592с. </w:t>
      </w:r>
    </w:p>
    <w:p w:rsidR="001D000A" w:rsidRDefault="001D000A" w:rsidP="001D000A">
      <w:pPr>
        <w:spacing w:line="276" w:lineRule="auto"/>
        <w:ind w:firstLine="709"/>
        <w:jc w:val="both"/>
        <w:rPr>
          <w:sz w:val="28"/>
          <w:szCs w:val="28"/>
        </w:rPr>
      </w:pPr>
      <w:r w:rsidRPr="008D1CBB">
        <w:rPr>
          <w:sz w:val="28"/>
          <w:szCs w:val="28"/>
        </w:rPr>
        <w:t xml:space="preserve">3. Информационные технологии. (Учебник) Корнеев И.К., Ксандопуло Г.Н., Машурцев В.А., 2007 - 224с. </w:t>
      </w:r>
    </w:p>
    <w:p w:rsidR="001D000A" w:rsidRDefault="001D000A" w:rsidP="001D000A">
      <w:pPr>
        <w:spacing w:line="276" w:lineRule="auto"/>
        <w:ind w:firstLine="709"/>
        <w:jc w:val="both"/>
        <w:rPr>
          <w:sz w:val="28"/>
          <w:szCs w:val="28"/>
        </w:rPr>
      </w:pPr>
      <w:r w:rsidRPr="008D1CBB">
        <w:rPr>
          <w:sz w:val="28"/>
          <w:szCs w:val="28"/>
        </w:rPr>
        <w:t xml:space="preserve">4. Малинин Л.А., Лысенко В.В. Основы информатики (учебник для вузов), М., изд-во «Феникс», 2006. </w:t>
      </w:r>
    </w:p>
    <w:p w:rsidR="001D000A" w:rsidRDefault="001D000A" w:rsidP="001D000A">
      <w:pPr>
        <w:spacing w:line="276" w:lineRule="auto"/>
        <w:ind w:firstLine="709"/>
        <w:jc w:val="both"/>
        <w:rPr>
          <w:sz w:val="28"/>
          <w:szCs w:val="28"/>
        </w:rPr>
      </w:pPr>
      <w:r w:rsidRPr="008D1CBB">
        <w:rPr>
          <w:sz w:val="28"/>
          <w:szCs w:val="28"/>
        </w:rPr>
        <w:t xml:space="preserve">5. Акулов О.П., Медведев Н.А. Информатика. Базовый курс (учебник для вузов), М., изд-во «Омега», 2006. </w:t>
      </w:r>
    </w:p>
    <w:p w:rsidR="001D000A" w:rsidRDefault="001D000A" w:rsidP="001D000A">
      <w:pPr>
        <w:spacing w:line="276" w:lineRule="auto"/>
        <w:ind w:firstLine="709"/>
        <w:jc w:val="both"/>
        <w:rPr>
          <w:sz w:val="28"/>
          <w:szCs w:val="28"/>
        </w:rPr>
      </w:pPr>
    </w:p>
    <w:p w:rsidR="001D000A" w:rsidRPr="001D000A" w:rsidRDefault="001D000A" w:rsidP="001D000A">
      <w:pPr>
        <w:spacing w:line="276" w:lineRule="auto"/>
        <w:ind w:firstLine="709"/>
        <w:jc w:val="both"/>
        <w:rPr>
          <w:b/>
          <w:i/>
          <w:sz w:val="28"/>
          <w:szCs w:val="28"/>
        </w:rPr>
      </w:pPr>
      <w:r w:rsidRPr="001D000A">
        <w:rPr>
          <w:b/>
          <w:i/>
          <w:sz w:val="28"/>
          <w:szCs w:val="28"/>
        </w:rPr>
        <w:t xml:space="preserve">Программирование </w:t>
      </w:r>
    </w:p>
    <w:p w:rsidR="001D000A" w:rsidRPr="001D000A" w:rsidRDefault="001D000A" w:rsidP="001D000A">
      <w:pPr>
        <w:spacing w:line="276" w:lineRule="auto"/>
        <w:ind w:firstLine="709"/>
        <w:jc w:val="both"/>
        <w:rPr>
          <w:sz w:val="28"/>
          <w:szCs w:val="28"/>
        </w:rPr>
      </w:pPr>
      <w:r w:rsidRPr="001D000A">
        <w:rPr>
          <w:sz w:val="28"/>
          <w:szCs w:val="28"/>
        </w:rPr>
        <w:lastRenderedPageBreak/>
        <w:t xml:space="preserve">1. Ставровский А.Б. Турбо Паскаль 7.0. Учебник - К.: Издательская группа BHV, 2008, -400 с. </w:t>
      </w:r>
    </w:p>
    <w:p w:rsidR="001D000A" w:rsidRPr="001D000A" w:rsidRDefault="001D000A" w:rsidP="001D000A">
      <w:pPr>
        <w:spacing w:line="276" w:lineRule="auto"/>
        <w:ind w:firstLine="709"/>
        <w:jc w:val="both"/>
        <w:rPr>
          <w:sz w:val="28"/>
          <w:szCs w:val="28"/>
        </w:rPr>
      </w:pPr>
      <w:r w:rsidRPr="001D000A">
        <w:rPr>
          <w:sz w:val="28"/>
          <w:szCs w:val="28"/>
        </w:rPr>
        <w:t xml:space="preserve">2. Немнюгин С.А. TurboPascal: практикум. Питер, 2008. </w:t>
      </w:r>
    </w:p>
    <w:p w:rsidR="001D000A" w:rsidRPr="001D000A" w:rsidRDefault="001D000A" w:rsidP="001D000A">
      <w:pPr>
        <w:spacing w:line="276" w:lineRule="auto"/>
        <w:ind w:firstLine="709"/>
        <w:jc w:val="both"/>
        <w:rPr>
          <w:sz w:val="28"/>
          <w:szCs w:val="28"/>
        </w:rPr>
      </w:pPr>
      <w:r w:rsidRPr="001D000A">
        <w:rPr>
          <w:sz w:val="28"/>
          <w:szCs w:val="28"/>
        </w:rPr>
        <w:t xml:space="preserve">3. Павловская Т.А. С/C++. Программирование на языке высокого уровня. Учебник для высшей школы. – СПб.: Лидер, 2010 – 461 с.: ил. </w:t>
      </w:r>
    </w:p>
    <w:p w:rsidR="001D000A" w:rsidRPr="001D000A" w:rsidRDefault="001D000A" w:rsidP="001D000A">
      <w:pPr>
        <w:spacing w:line="276" w:lineRule="auto"/>
        <w:ind w:firstLine="709"/>
        <w:jc w:val="both"/>
        <w:rPr>
          <w:sz w:val="28"/>
          <w:szCs w:val="28"/>
        </w:rPr>
      </w:pPr>
      <w:r w:rsidRPr="001D000A">
        <w:rPr>
          <w:sz w:val="28"/>
          <w:szCs w:val="28"/>
        </w:rPr>
        <w:t xml:space="preserve">4. Павловская Т.А. Щупак Ю.А. С/C++. Структурное и объектно- ориентированное программирование. Учебник для высшей шк. – СПб.: Питер, 2010 – 352 с.: ил. </w:t>
      </w:r>
    </w:p>
    <w:p w:rsidR="001D000A" w:rsidRDefault="001D000A" w:rsidP="001D000A">
      <w:pPr>
        <w:spacing w:line="276" w:lineRule="auto"/>
        <w:ind w:firstLine="709"/>
        <w:jc w:val="both"/>
        <w:rPr>
          <w:sz w:val="28"/>
          <w:szCs w:val="28"/>
        </w:rPr>
      </w:pPr>
      <w:r w:rsidRPr="001D000A">
        <w:rPr>
          <w:sz w:val="28"/>
          <w:szCs w:val="28"/>
        </w:rPr>
        <w:t xml:space="preserve">5. Картиган, Брайан У., Ритчи, Денис М. Язык программирования С, Пер. с англ.-М.: Издательский дом «Вильямс», 2010. - 304 с.: ил. </w:t>
      </w:r>
    </w:p>
    <w:p w:rsidR="008A6D60" w:rsidRPr="008A6D60" w:rsidRDefault="008A6D60" w:rsidP="008A6D60">
      <w:pPr>
        <w:spacing w:line="276" w:lineRule="auto"/>
        <w:ind w:firstLine="709"/>
        <w:jc w:val="both"/>
        <w:rPr>
          <w:sz w:val="28"/>
          <w:szCs w:val="28"/>
        </w:rPr>
      </w:pPr>
      <w:r>
        <w:rPr>
          <w:sz w:val="28"/>
          <w:szCs w:val="28"/>
        </w:rPr>
        <w:t xml:space="preserve">6. </w:t>
      </w:r>
      <w:r w:rsidRPr="008A6D60">
        <w:rPr>
          <w:sz w:val="28"/>
          <w:szCs w:val="28"/>
        </w:rPr>
        <w:t>Орлов С.А. Теория и практика языков программирования: Учебник для вузов. СПб.: Питер, 2013. – 688 c. – (Стандарт 3-го поколения).</w:t>
      </w:r>
    </w:p>
    <w:p w:rsidR="008A6D60" w:rsidRPr="008A6D60" w:rsidRDefault="008A6D60" w:rsidP="008A6D60">
      <w:pPr>
        <w:spacing w:line="276" w:lineRule="auto"/>
        <w:ind w:firstLine="709"/>
        <w:jc w:val="both"/>
        <w:rPr>
          <w:sz w:val="28"/>
          <w:szCs w:val="28"/>
        </w:rPr>
      </w:pPr>
      <w:r>
        <w:rPr>
          <w:sz w:val="28"/>
          <w:szCs w:val="28"/>
        </w:rPr>
        <w:t xml:space="preserve">7. </w:t>
      </w:r>
      <w:r w:rsidRPr="008A6D60">
        <w:rPr>
          <w:sz w:val="28"/>
          <w:szCs w:val="28"/>
        </w:rPr>
        <w:t>Павловская Т.А. C/C++. Программирование на языке высокого уровня. Питер, 2013. – 464 с. – (Стандарт 3-го поколения).</w:t>
      </w:r>
    </w:p>
    <w:p w:rsidR="008A6D60" w:rsidRDefault="008A6D60" w:rsidP="008A6D60">
      <w:pPr>
        <w:spacing w:line="276" w:lineRule="auto"/>
        <w:ind w:firstLine="709"/>
        <w:jc w:val="both"/>
        <w:rPr>
          <w:sz w:val="28"/>
          <w:szCs w:val="28"/>
        </w:rPr>
      </w:pPr>
      <w:r>
        <w:rPr>
          <w:sz w:val="28"/>
          <w:szCs w:val="28"/>
        </w:rPr>
        <w:t xml:space="preserve">8. </w:t>
      </w:r>
      <w:r w:rsidRPr="008A6D60">
        <w:rPr>
          <w:sz w:val="28"/>
          <w:szCs w:val="28"/>
        </w:rPr>
        <w:t>Литвиненко Н. А. Технология программирования на С++. БХВ-Петербург, 2010г.</w:t>
      </w:r>
    </w:p>
    <w:p w:rsidR="00B42399" w:rsidRDefault="00B42399" w:rsidP="001D000A">
      <w:pPr>
        <w:spacing w:line="276" w:lineRule="auto"/>
        <w:ind w:firstLine="709"/>
        <w:jc w:val="both"/>
        <w:rPr>
          <w:b/>
          <w:i/>
          <w:sz w:val="28"/>
          <w:szCs w:val="28"/>
        </w:rPr>
      </w:pPr>
    </w:p>
    <w:p w:rsidR="00B42399" w:rsidRPr="00B42399" w:rsidRDefault="00B42399" w:rsidP="001D000A">
      <w:pPr>
        <w:spacing w:line="276" w:lineRule="auto"/>
        <w:ind w:firstLine="709"/>
        <w:jc w:val="both"/>
        <w:rPr>
          <w:b/>
          <w:i/>
          <w:sz w:val="28"/>
          <w:szCs w:val="28"/>
        </w:rPr>
      </w:pPr>
      <w:r w:rsidRPr="00B42399">
        <w:rPr>
          <w:b/>
          <w:i/>
          <w:sz w:val="28"/>
          <w:szCs w:val="28"/>
        </w:rPr>
        <w:t>Технологии разработки программного обеспечения</w:t>
      </w:r>
    </w:p>
    <w:p w:rsidR="00B42399" w:rsidRPr="00B42399" w:rsidRDefault="00B42399" w:rsidP="0026623A">
      <w:pPr>
        <w:spacing w:line="276" w:lineRule="auto"/>
        <w:ind w:firstLine="709"/>
        <w:jc w:val="both"/>
        <w:rPr>
          <w:sz w:val="28"/>
          <w:szCs w:val="28"/>
        </w:rPr>
      </w:pPr>
      <w:r w:rsidRPr="00B42399">
        <w:rPr>
          <w:sz w:val="28"/>
          <w:szCs w:val="28"/>
        </w:rPr>
        <w:t>1.</w:t>
      </w:r>
      <w:r w:rsidRPr="00B42399">
        <w:rPr>
          <w:sz w:val="28"/>
          <w:szCs w:val="28"/>
        </w:rPr>
        <w:tab/>
        <w:t>Иванова Г.С. Технология программирования. – М: КноРус, 2011 г.</w:t>
      </w:r>
    </w:p>
    <w:p w:rsidR="00B42399" w:rsidRPr="00B42399" w:rsidRDefault="00B42399" w:rsidP="0026623A">
      <w:pPr>
        <w:spacing w:line="276" w:lineRule="auto"/>
        <w:ind w:firstLine="709"/>
        <w:jc w:val="both"/>
        <w:rPr>
          <w:sz w:val="28"/>
          <w:szCs w:val="28"/>
        </w:rPr>
      </w:pPr>
      <w:r w:rsidRPr="00B42399">
        <w:rPr>
          <w:sz w:val="28"/>
          <w:szCs w:val="28"/>
        </w:rPr>
        <w:t>2.</w:t>
      </w:r>
      <w:r w:rsidRPr="00B42399">
        <w:rPr>
          <w:sz w:val="28"/>
          <w:szCs w:val="28"/>
        </w:rPr>
        <w:tab/>
        <w:t>Л. Г. Гагарина, Е. В. Кокорева, Б. Д. Виснадул. Технология разработки программного обеспечения. – М.: Форум, 2012 г.</w:t>
      </w:r>
    </w:p>
    <w:p w:rsidR="00B42399" w:rsidRPr="00B42399" w:rsidRDefault="00B42399" w:rsidP="0026623A">
      <w:pPr>
        <w:spacing w:line="276" w:lineRule="auto"/>
        <w:ind w:firstLine="709"/>
        <w:jc w:val="both"/>
        <w:rPr>
          <w:sz w:val="28"/>
          <w:szCs w:val="28"/>
        </w:rPr>
      </w:pPr>
      <w:r w:rsidRPr="00B42399">
        <w:rPr>
          <w:sz w:val="28"/>
          <w:szCs w:val="28"/>
        </w:rPr>
        <w:t>3.</w:t>
      </w:r>
      <w:r w:rsidRPr="00B42399">
        <w:rPr>
          <w:sz w:val="28"/>
          <w:szCs w:val="28"/>
        </w:rPr>
        <w:tab/>
        <w:t>С. А. Орлов, Б. Я. Цилькер. Технологии разработки программного обеспечения. М.: – Питер, 2012 г.</w:t>
      </w:r>
    </w:p>
    <w:p w:rsidR="00B42399" w:rsidRPr="00B42399" w:rsidRDefault="00B42399" w:rsidP="0026623A">
      <w:pPr>
        <w:spacing w:line="276" w:lineRule="auto"/>
        <w:ind w:firstLine="709"/>
        <w:jc w:val="both"/>
        <w:rPr>
          <w:sz w:val="28"/>
          <w:szCs w:val="28"/>
        </w:rPr>
      </w:pPr>
      <w:r w:rsidRPr="00B42399">
        <w:rPr>
          <w:sz w:val="28"/>
          <w:szCs w:val="28"/>
        </w:rPr>
        <w:t>4.</w:t>
      </w:r>
      <w:r w:rsidRPr="00B42399">
        <w:rPr>
          <w:sz w:val="28"/>
          <w:szCs w:val="28"/>
        </w:rPr>
        <w:tab/>
        <w:t xml:space="preserve">Мамонова В. Г., Ганелина Н. Д., Мамонова Н. В. Моделирование бизнес-процессов: учебное пособие. НГТУ, 2012 г. </w:t>
      </w:r>
    </w:p>
    <w:p w:rsidR="00B42399" w:rsidRPr="00B42399" w:rsidRDefault="00B42399" w:rsidP="0026623A">
      <w:pPr>
        <w:spacing w:line="276" w:lineRule="auto"/>
        <w:ind w:firstLine="709"/>
        <w:jc w:val="both"/>
        <w:rPr>
          <w:sz w:val="28"/>
          <w:szCs w:val="28"/>
        </w:rPr>
      </w:pPr>
      <w:r w:rsidRPr="00B42399">
        <w:rPr>
          <w:sz w:val="28"/>
          <w:szCs w:val="28"/>
        </w:rPr>
        <w:t>5.</w:t>
      </w:r>
      <w:r w:rsidRPr="00B42399">
        <w:rPr>
          <w:sz w:val="28"/>
          <w:szCs w:val="28"/>
        </w:rPr>
        <w:tab/>
        <w:t xml:space="preserve">Антамошкин О. А. Программная инженерия. Теория и практика: учебник. Сибирский федеральный университет 2012 г. </w:t>
      </w:r>
    </w:p>
    <w:p w:rsidR="00B42399" w:rsidRPr="00B42399" w:rsidRDefault="00B42399" w:rsidP="0026623A">
      <w:pPr>
        <w:spacing w:line="276" w:lineRule="auto"/>
        <w:ind w:firstLine="709"/>
        <w:jc w:val="both"/>
        <w:rPr>
          <w:sz w:val="28"/>
          <w:szCs w:val="28"/>
        </w:rPr>
      </w:pPr>
      <w:r w:rsidRPr="00B42399">
        <w:rPr>
          <w:sz w:val="28"/>
          <w:szCs w:val="28"/>
        </w:rPr>
        <w:t>6.</w:t>
      </w:r>
      <w:r w:rsidRPr="00B42399">
        <w:rPr>
          <w:sz w:val="28"/>
          <w:szCs w:val="28"/>
        </w:rPr>
        <w:tab/>
        <w:t xml:space="preserve">Смирнов А. А. Технологии программирования: учебно-практическое пособие. Евразийский открытый институт 2011 г. </w:t>
      </w:r>
    </w:p>
    <w:p w:rsidR="001D000A" w:rsidRDefault="00B42399" w:rsidP="0026623A">
      <w:pPr>
        <w:spacing w:line="276" w:lineRule="auto"/>
        <w:ind w:firstLine="709"/>
        <w:jc w:val="both"/>
        <w:rPr>
          <w:sz w:val="28"/>
          <w:szCs w:val="28"/>
        </w:rPr>
      </w:pPr>
      <w:r w:rsidRPr="00B42399">
        <w:rPr>
          <w:sz w:val="28"/>
          <w:szCs w:val="28"/>
        </w:rPr>
        <w:t>7.</w:t>
      </w:r>
      <w:r w:rsidRPr="00B42399">
        <w:rPr>
          <w:sz w:val="28"/>
          <w:szCs w:val="28"/>
        </w:rPr>
        <w:tab/>
        <w:t xml:space="preserve">Кулямин В. Компонентный подход в программировании. Национальный Открытый Университет «ИНТУИТ» 2016 г. </w:t>
      </w:r>
    </w:p>
    <w:p w:rsidR="00D9402C" w:rsidRDefault="00D9402C" w:rsidP="00B42399">
      <w:pPr>
        <w:spacing w:line="360" w:lineRule="auto"/>
        <w:ind w:firstLine="709"/>
        <w:jc w:val="both"/>
        <w:rPr>
          <w:b/>
          <w:i/>
          <w:sz w:val="28"/>
          <w:szCs w:val="28"/>
        </w:rPr>
      </w:pPr>
      <w:r w:rsidRPr="00D9402C">
        <w:rPr>
          <w:b/>
          <w:i/>
          <w:sz w:val="28"/>
          <w:szCs w:val="28"/>
        </w:rPr>
        <w:t>Методы анализа данных</w:t>
      </w:r>
    </w:p>
    <w:p w:rsidR="00D9402C" w:rsidRPr="00D9402C" w:rsidRDefault="00D9402C" w:rsidP="0026623A">
      <w:pPr>
        <w:widowControl w:val="0"/>
        <w:numPr>
          <w:ilvl w:val="0"/>
          <w:numId w:val="41"/>
        </w:numPr>
        <w:spacing w:line="276" w:lineRule="auto"/>
        <w:jc w:val="both"/>
        <w:rPr>
          <w:rFonts w:eastAsia="Arial Unicode MS"/>
          <w:sz w:val="28"/>
        </w:rPr>
      </w:pPr>
      <w:r w:rsidRPr="00D9402C">
        <w:rPr>
          <w:rFonts w:eastAsia="Arial Unicode MS"/>
          <w:sz w:val="28"/>
        </w:rPr>
        <w:t xml:space="preserve">Фаткуллина Р. Р. Анализ технологических данных с использованием Microsoft Excel: учебное пособие. Издательство КНИТУ, </w:t>
      </w:r>
      <w:smartTag w:uri="urn:schemas-microsoft-com:office:smarttags" w:element="metricconverter">
        <w:smartTagPr>
          <w:attr w:name="ProductID" w:val="2014 г"/>
        </w:smartTagPr>
        <w:r w:rsidRPr="00D9402C">
          <w:rPr>
            <w:rFonts w:eastAsia="Arial Unicode MS"/>
            <w:sz w:val="28"/>
          </w:rPr>
          <w:t>2014 г</w:t>
        </w:r>
      </w:smartTag>
      <w:r w:rsidRPr="00D9402C">
        <w:rPr>
          <w:rFonts w:eastAsia="Arial Unicode MS"/>
          <w:sz w:val="28"/>
        </w:rPr>
        <w:t xml:space="preserve">. – 80 с. </w:t>
      </w:r>
    </w:p>
    <w:p w:rsidR="00D9402C" w:rsidRPr="00D9402C" w:rsidRDefault="00D9402C" w:rsidP="0026623A">
      <w:pPr>
        <w:widowControl w:val="0"/>
        <w:numPr>
          <w:ilvl w:val="0"/>
          <w:numId w:val="41"/>
        </w:numPr>
        <w:spacing w:line="276" w:lineRule="auto"/>
        <w:jc w:val="both"/>
        <w:rPr>
          <w:rFonts w:eastAsia="Arial Unicode MS"/>
          <w:sz w:val="28"/>
        </w:rPr>
      </w:pPr>
      <w:r w:rsidRPr="00D9402C">
        <w:rPr>
          <w:rFonts w:eastAsia="Arial Unicode MS"/>
          <w:sz w:val="28"/>
        </w:rPr>
        <w:t xml:space="preserve">Зайцева О. Н., Нуриев А. Н., Малов П. В. Математические методы в приложениях. Дискретная математика: учебное пособие. Издательство КНИТУ, </w:t>
      </w:r>
      <w:smartTag w:uri="urn:schemas-microsoft-com:office:smarttags" w:element="metricconverter">
        <w:smartTagPr>
          <w:attr w:name="ProductID" w:val="2014 г"/>
        </w:smartTagPr>
        <w:r w:rsidRPr="00D9402C">
          <w:rPr>
            <w:rFonts w:eastAsia="Arial Unicode MS"/>
            <w:sz w:val="28"/>
          </w:rPr>
          <w:t>2014 г</w:t>
        </w:r>
      </w:smartTag>
      <w:r w:rsidRPr="00D9402C">
        <w:rPr>
          <w:rFonts w:eastAsia="Arial Unicode MS"/>
          <w:sz w:val="28"/>
        </w:rPr>
        <w:t xml:space="preserve">. – 173 с. </w:t>
      </w:r>
    </w:p>
    <w:p w:rsidR="00D9402C" w:rsidRDefault="00D9402C" w:rsidP="0026623A">
      <w:pPr>
        <w:widowControl w:val="0"/>
        <w:numPr>
          <w:ilvl w:val="0"/>
          <w:numId w:val="41"/>
        </w:numPr>
        <w:spacing w:line="276" w:lineRule="auto"/>
        <w:jc w:val="both"/>
        <w:rPr>
          <w:rFonts w:eastAsia="Arial Unicode MS"/>
          <w:sz w:val="28"/>
        </w:rPr>
      </w:pPr>
      <w:r w:rsidRPr="00D9402C">
        <w:rPr>
          <w:rFonts w:eastAsia="Arial Unicode MS"/>
          <w:sz w:val="28"/>
        </w:rPr>
        <w:t xml:space="preserve">Добронец Б. С., Попова О. А. Численный вероятностный анализ неопределенных данных: монография. Издательство: Сибирский </w:t>
      </w:r>
      <w:r w:rsidRPr="00D9402C">
        <w:rPr>
          <w:rFonts w:eastAsia="Arial Unicode MS"/>
          <w:sz w:val="28"/>
        </w:rPr>
        <w:lastRenderedPageBreak/>
        <w:t xml:space="preserve">федеральный университет, </w:t>
      </w:r>
      <w:smartTag w:uri="urn:schemas-microsoft-com:office:smarttags" w:element="metricconverter">
        <w:smartTagPr>
          <w:attr w:name="ProductID" w:val="2014 г"/>
        </w:smartTagPr>
        <w:r w:rsidRPr="00D9402C">
          <w:rPr>
            <w:rFonts w:eastAsia="Arial Unicode MS"/>
            <w:sz w:val="28"/>
          </w:rPr>
          <w:t>2014 г</w:t>
        </w:r>
      </w:smartTag>
      <w:r w:rsidRPr="00D9402C">
        <w:rPr>
          <w:rFonts w:eastAsia="Arial Unicode MS"/>
          <w:sz w:val="28"/>
        </w:rPr>
        <w:t xml:space="preserve">. </w:t>
      </w:r>
    </w:p>
    <w:p w:rsidR="00D9402C" w:rsidRPr="00D9402C" w:rsidRDefault="00D9402C" w:rsidP="0026623A">
      <w:pPr>
        <w:widowControl w:val="0"/>
        <w:numPr>
          <w:ilvl w:val="0"/>
          <w:numId w:val="41"/>
        </w:numPr>
        <w:spacing w:line="276" w:lineRule="auto"/>
        <w:jc w:val="both"/>
        <w:rPr>
          <w:rFonts w:eastAsia="Arial Unicode MS"/>
          <w:sz w:val="28"/>
        </w:rPr>
      </w:pPr>
      <w:r w:rsidRPr="00D9402C">
        <w:rPr>
          <w:rFonts w:eastAsia="Arial Unicode MS"/>
          <w:sz w:val="28"/>
        </w:rPr>
        <w:t xml:space="preserve">Зайцева О. Н., Нуриев А. Н., Малов П. В. Математические методы в приложениях. Дискретная математика: учебное пособие. Издательство КНИТУ, </w:t>
      </w:r>
      <w:smartTag w:uri="urn:schemas-microsoft-com:office:smarttags" w:element="metricconverter">
        <w:smartTagPr>
          <w:attr w:name="ProductID" w:val="2014 г"/>
        </w:smartTagPr>
        <w:r w:rsidRPr="00D9402C">
          <w:rPr>
            <w:rFonts w:eastAsia="Arial Unicode MS"/>
            <w:sz w:val="28"/>
          </w:rPr>
          <w:t>2014 г</w:t>
        </w:r>
      </w:smartTag>
      <w:r w:rsidRPr="00D9402C">
        <w:rPr>
          <w:rFonts w:eastAsia="Arial Unicode MS"/>
          <w:sz w:val="28"/>
        </w:rPr>
        <w:t xml:space="preserve">. – 173 с. </w:t>
      </w:r>
    </w:p>
    <w:p w:rsidR="00D9402C" w:rsidRPr="00D9402C" w:rsidRDefault="00D9402C" w:rsidP="0026623A">
      <w:pPr>
        <w:spacing w:line="276" w:lineRule="auto"/>
        <w:ind w:firstLine="709"/>
        <w:jc w:val="both"/>
        <w:rPr>
          <w:sz w:val="28"/>
          <w:szCs w:val="28"/>
        </w:rPr>
      </w:pPr>
    </w:p>
    <w:p w:rsidR="00D9402C" w:rsidRDefault="00D9402C" w:rsidP="0026623A">
      <w:pPr>
        <w:spacing w:line="276" w:lineRule="auto"/>
        <w:ind w:firstLine="709"/>
        <w:jc w:val="both"/>
        <w:rPr>
          <w:b/>
          <w:i/>
          <w:sz w:val="28"/>
          <w:szCs w:val="28"/>
        </w:rPr>
      </w:pPr>
      <w:r w:rsidRPr="00D9402C">
        <w:rPr>
          <w:b/>
          <w:i/>
          <w:sz w:val="28"/>
          <w:szCs w:val="28"/>
        </w:rPr>
        <w:t>Моделирование сложных систем</w:t>
      </w:r>
    </w:p>
    <w:p w:rsidR="00D9402C" w:rsidRPr="00D9402C" w:rsidRDefault="00D9402C" w:rsidP="0026623A">
      <w:pPr>
        <w:pStyle w:val="13"/>
        <w:spacing w:line="276" w:lineRule="auto"/>
        <w:ind w:firstLine="709"/>
        <w:jc w:val="both"/>
        <w:rPr>
          <w:rFonts w:ascii="Times New Roman" w:hAnsi="Times New Roman"/>
          <w:sz w:val="28"/>
          <w:szCs w:val="24"/>
        </w:rPr>
      </w:pPr>
      <w:r w:rsidRPr="00D9402C">
        <w:rPr>
          <w:rFonts w:ascii="Times New Roman" w:hAnsi="Times New Roman"/>
          <w:sz w:val="28"/>
          <w:szCs w:val="24"/>
        </w:rPr>
        <w:t>1. Б.Я. Советов, С.А. Яковлев. Моделирование систем: Учебник для бакалавров. – 7-е изд. – М.: Юрайт 2013. – 343 с. – (Бакалавр, базовый курс)</w:t>
      </w:r>
    </w:p>
    <w:p w:rsidR="00D9402C" w:rsidRPr="00D9402C" w:rsidRDefault="00D9402C" w:rsidP="0026623A">
      <w:pPr>
        <w:pStyle w:val="13"/>
        <w:spacing w:line="276" w:lineRule="auto"/>
        <w:ind w:firstLine="709"/>
        <w:jc w:val="both"/>
        <w:rPr>
          <w:rFonts w:ascii="Times New Roman" w:hAnsi="Times New Roman"/>
          <w:sz w:val="28"/>
          <w:szCs w:val="24"/>
        </w:rPr>
      </w:pPr>
      <w:r w:rsidRPr="00D9402C">
        <w:rPr>
          <w:rFonts w:ascii="Times New Roman" w:hAnsi="Times New Roman"/>
          <w:sz w:val="28"/>
          <w:szCs w:val="24"/>
        </w:rPr>
        <w:t>2. Б.Я. Советов, С.А. Яковлев. Моделирование систем. Практикум: Учебник для бакалавров. – М.: Юрайт, 2013. – 295с. – (Бакалавр, базовый курс).</w:t>
      </w:r>
    </w:p>
    <w:p w:rsidR="00D9402C" w:rsidRPr="00D9402C" w:rsidRDefault="00D9402C" w:rsidP="0026623A">
      <w:pPr>
        <w:spacing w:line="276" w:lineRule="auto"/>
        <w:ind w:firstLine="709"/>
        <w:jc w:val="both"/>
        <w:rPr>
          <w:sz w:val="28"/>
        </w:rPr>
      </w:pPr>
      <w:r w:rsidRPr="00D9402C">
        <w:rPr>
          <w:sz w:val="28"/>
        </w:rPr>
        <w:t>3. Б.К. Буздов. Моделирование систем. Лабораторный практикум. Нальчик, КБГУ, 2009.</w:t>
      </w:r>
    </w:p>
    <w:p w:rsidR="00D9402C" w:rsidRPr="00D9402C" w:rsidRDefault="00D9402C" w:rsidP="0026623A">
      <w:pPr>
        <w:spacing w:line="276" w:lineRule="auto"/>
        <w:ind w:firstLine="709"/>
        <w:jc w:val="both"/>
        <w:rPr>
          <w:b/>
          <w:sz w:val="28"/>
          <w:szCs w:val="28"/>
        </w:rPr>
      </w:pPr>
    </w:p>
    <w:p w:rsidR="001D000A" w:rsidRDefault="001D000A" w:rsidP="0026623A">
      <w:pPr>
        <w:pStyle w:val="2"/>
        <w:widowControl w:val="0"/>
        <w:numPr>
          <w:ilvl w:val="1"/>
          <w:numId w:val="39"/>
        </w:numPr>
        <w:spacing w:line="276" w:lineRule="auto"/>
        <w:jc w:val="both"/>
      </w:pPr>
      <w:bookmarkStart w:id="9" w:name="_Toc456113958"/>
      <w:r w:rsidRPr="008D1CBB">
        <w:t>Дополнительная литература</w:t>
      </w:r>
      <w:bookmarkEnd w:id="9"/>
      <w:r w:rsidRPr="008D1CBB">
        <w:t xml:space="preserve"> </w:t>
      </w:r>
    </w:p>
    <w:p w:rsidR="001D000A" w:rsidRPr="001D000A" w:rsidRDefault="001D000A" w:rsidP="0026623A">
      <w:pPr>
        <w:spacing w:line="276" w:lineRule="auto"/>
        <w:ind w:firstLine="709"/>
        <w:jc w:val="both"/>
        <w:rPr>
          <w:i/>
          <w:sz w:val="28"/>
          <w:szCs w:val="28"/>
        </w:rPr>
      </w:pPr>
      <w:r w:rsidRPr="001D000A">
        <w:rPr>
          <w:i/>
          <w:sz w:val="28"/>
          <w:szCs w:val="28"/>
        </w:rPr>
        <w:t xml:space="preserve">Дискретный анализ и теория </w:t>
      </w:r>
      <w:r w:rsidR="00461F44">
        <w:rPr>
          <w:i/>
          <w:sz w:val="28"/>
          <w:szCs w:val="28"/>
        </w:rPr>
        <w:t>графов</w:t>
      </w:r>
    </w:p>
    <w:p w:rsidR="001D000A" w:rsidRDefault="001D000A" w:rsidP="0026623A">
      <w:pPr>
        <w:spacing w:line="276" w:lineRule="auto"/>
        <w:ind w:firstLine="709"/>
        <w:jc w:val="both"/>
        <w:rPr>
          <w:sz w:val="28"/>
          <w:szCs w:val="28"/>
        </w:rPr>
      </w:pPr>
      <w:r w:rsidRPr="008D1CBB">
        <w:rPr>
          <w:sz w:val="28"/>
          <w:szCs w:val="28"/>
        </w:rPr>
        <w:t>1. Верещагин</w:t>
      </w:r>
      <w:r w:rsidRPr="0027040A">
        <w:rPr>
          <w:sz w:val="28"/>
          <w:szCs w:val="28"/>
        </w:rPr>
        <w:t xml:space="preserve"> </w:t>
      </w:r>
      <w:r w:rsidRPr="008D1CBB">
        <w:rPr>
          <w:sz w:val="28"/>
          <w:szCs w:val="28"/>
        </w:rPr>
        <w:t>Н.К., Шень</w:t>
      </w:r>
      <w:r w:rsidRPr="0027040A">
        <w:rPr>
          <w:sz w:val="28"/>
          <w:szCs w:val="28"/>
        </w:rPr>
        <w:t xml:space="preserve"> </w:t>
      </w:r>
      <w:r w:rsidRPr="008D1CBB">
        <w:rPr>
          <w:sz w:val="28"/>
          <w:szCs w:val="28"/>
        </w:rPr>
        <w:t xml:space="preserve">А. Лекции по математической логике и теории алгоритмов. Ч1-3. М.: МЦНМ, 2002 г. 2-е издание. </w:t>
      </w:r>
    </w:p>
    <w:p w:rsidR="001D000A" w:rsidRDefault="001D000A" w:rsidP="0026623A">
      <w:pPr>
        <w:spacing w:line="276" w:lineRule="auto"/>
        <w:ind w:firstLine="709"/>
        <w:jc w:val="both"/>
        <w:rPr>
          <w:sz w:val="28"/>
          <w:szCs w:val="28"/>
        </w:rPr>
      </w:pPr>
      <w:r w:rsidRPr="008D1CBB">
        <w:rPr>
          <w:sz w:val="28"/>
          <w:szCs w:val="28"/>
        </w:rPr>
        <w:t>2. Гамова</w:t>
      </w:r>
      <w:r w:rsidRPr="0027040A">
        <w:rPr>
          <w:sz w:val="28"/>
          <w:szCs w:val="28"/>
        </w:rPr>
        <w:t xml:space="preserve"> </w:t>
      </w:r>
      <w:r w:rsidRPr="008D1CBB">
        <w:rPr>
          <w:sz w:val="28"/>
          <w:szCs w:val="28"/>
        </w:rPr>
        <w:t xml:space="preserve">А.Н. Математическая логика и теория алгоритмов. Саратов: Изд-во СГУ, 1999 г. – 76 с. </w:t>
      </w:r>
    </w:p>
    <w:p w:rsidR="001D000A" w:rsidRDefault="001D000A" w:rsidP="0026623A">
      <w:pPr>
        <w:spacing w:line="276" w:lineRule="auto"/>
        <w:ind w:firstLine="709"/>
        <w:jc w:val="both"/>
        <w:rPr>
          <w:sz w:val="28"/>
          <w:szCs w:val="28"/>
        </w:rPr>
      </w:pPr>
      <w:r w:rsidRPr="008D1CBB">
        <w:rPr>
          <w:sz w:val="28"/>
          <w:szCs w:val="28"/>
        </w:rPr>
        <w:t>3. Непейвода</w:t>
      </w:r>
      <w:r w:rsidRPr="0027040A">
        <w:rPr>
          <w:sz w:val="28"/>
          <w:szCs w:val="28"/>
        </w:rPr>
        <w:t xml:space="preserve"> </w:t>
      </w:r>
      <w:r w:rsidRPr="008D1CBB">
        <w:rPr>
          <w:sz w:val="28"/>
          <w:szCs w:val="28"/>
        </w:rPr>
        <w:t>Н.Н. Прикладная логика. Учебное пособие. Ижевск</w:t>
      </w:r>
      <w:r>
        <w:rPr>
          <w:sz w:val="28"/>
          <w:szCs w:val="28"/>
        </w:rPr>
        <w:t>:</w:t>
      </w:r>
      <w:r w:rsidRPr="008D1CBB">
        <w:rPr>
          <w:sz w:val="28"/>
          <w:szCs w:val="28"/>
        </w:rPr>
        <w:t xml:space="preserve"> </w:t>
      </w:r>
      <w:r>
        <w:rPr>
          <w:sz w:val="28"/>
          <w:szCs w:val="28"/>
        </w:rPr>
        <w:t>И</w:t>
      </w:r>
      <w:r w:rsidRPr="008D1CBB">
        <w:rPr>
          <w:sz w:val="28"/>
          <w:szCs w:val="28"/>
        </w:rPr>
        <w:t xml:space="preserve">зд- во Удм. </w:t>
      </w:r>
      <w:r>
        <w:rPr>
          <w:sz w:val="28"/>
          <w:szCs w:val="28"/>
        </w:rPr>
        <w:t>у</w:t>
      </w:r>
      <w:r w:rsidRPr="008D1CBB">
        <w:rPr>
          <w:sz w:val="28"/>
          <w:szCs w:val="28"/>
        </w:rPr>
        <w:t xml:space="preserve">н-та. 1997 г. – 385 с. </w:t>
      </w:r>
    </w:p>
    <w:p w:rsidR="001D000A" w:rsidRDefault="001D000A" w:rsidP="0026623A">
      <w:pPr>
        <w:spacing w:line="276" w:lineRule="auto"/>
        <w:ind w:firstLine="709"/>
        <w:jc w:val="both"/>
        <w:rPr>
          <w:sz w:val="28"/>
          <w:szCs w:val="28"/>
        </w:rPr>
      </w:pPr>
      <w:r w:rsidRPr="008D1CBB">
        <w:rPr>
          <w:sz w:val="28"/>
          <w:szCs w:val="28"/>
        </w:rPr>
        <w:t>4. Лавров</w:t>
      </w:r>
      <w:r w:rsidRPr="0027040A">
        <w:rPr>
          <w:sz w:val="28"/>
          <w:szCs w:val="28"/>
        </w:rPr>
        <w:t xml:space="preserve"> </w:t>
      </w:r>
      <w:r w:rsidRPr="008D1CBB">
        <w:rPr>
          <w:sz w:val="28"/>
          <w:szCs w:val="28"/>
        </w:rPr>
        <w:t>И.А., Максимова</w:t>
      </w:r>
      <w:r w:rsidRPr="0027040A">
        <w:rPr>
          <w:sz w:val="28"/>
          <w:szCs w:val="28"/>
        </w:rPr>
        <w:t xml:space="preserve"> </w:t>
      </w:r>
      <w:r w:rsidRPr="008D1CBB">
        <w:rPr>
          <w:sz w:val="28"/>
          <w:szCs w:val="28"/>
        </w:rPr>
        <w:t xml:space="preserve">Л.Л. Задачи по теории множеств, математической логике и теории алгоритмов. – 3-е издание, М.: ФИЗМАТЛИТ, 1995. </w:t>
      </w:r>
    </w:p>
    <w:p w:rsidR="001D000A" w:rsidRDefault="001D000A" w:rsidP="0026623A">
      <w:pPr>
        <w:spacing w:line="276" w:lineRule="auto"/>
        <w:ind w:firstLine="709"/>
        <w:jc w:val="both"/>
        <w:rPr>
          <w:sz w:val="28"/>
          <w:szCs w:val="28"/>
        </w:rPr>
      </w:pPr>
      <w:r w:rsidRPr="008D1CBB">
        <w:rPr>
          <w:sz w:val="28"/>
          <w:szCs w:val="28"/>
        </w:rPr>
        <w:t>5. Мальцев</w:t>
      </w:r>
      <w:r w:rsidRPr="0027040A">
        <w:rPr>
          <w:sz w:val="28"/>
          <w:szCs w:val="28"/>
        </w:rPr>
        <w:t xml:space="preserve"> </w:t>
      </w:r>
      <w:r w:rsidRPr="008D1CBB">
        <w:rPr>
          <w:sz w:val="28"/>
          <w:szCs w:val="28"/>
        </w:rPr>
        <w:t xml:space="preserve">И.А. Алгоритмы и рекурсивные функции. – 2-е изд. – М.: Наука. Гл. ред. Физ.-мат лит. 1986 г. – 368 с. </w:t>
      </w:r>
    </w:p>
    <w:p w:rsidR="001D000A" w:rsidRDefault="001D000A" w:rsidP="0026623A">
      <w:pPr>
        <w:spacing w:line="276" w:lineRule="auto"/>
        <w:ind w:firstLine="709"/>
        <w:jc w:val="both"/>
        <w:rPr>
          <w:sz w:val="28"/>
          <w:szCs w:val="28"/>
        </w:rPr>
      </w:pPr>
      <w:r w:rsidRPr="008D1CBB">
        <w:rPr>
          <w:sz w:val="28"/>
          <w:szCs w:val="28"/>
        </w:rPr>
        <w:t>6. Колмогоров</w:t>
      </w:r>
      <w:r w:rsidRPr="0027040A">
        <w:rPr>
          <w:sz w:val="28"/>
          <w:szCs w:val="28"/>
        </w:rPr>
        <w:t xml:space="preserve"> </w:t>
      </w:r>
      <w:r w:rsidRPr="008D1CBB">
        <w:rPr>
          <w:sz w:val="28"/>
          <w:szCs w:val="28"/>
        </w:rPr>
        <w:t>А.Н., Драгалин</w:t>
      </w:r>
      <w:r w:rsidRPr="0027040A">
        <w:rPr>
          <w:sz w:val="28"/>
          <w:szCs w:val="28"/>
        </w:rPr>
        <w:t xml:space="preserve"> </w:t>
      </w:r>
      <w:r w:rsidRPr="008D1CBB">
        <w:rPr>
          <w:sz w:val="28"/>
          <w:szCs w:val="28"/>
        </w:rPr>
        <w:t xml:space="preserve">А.Г. Математическая логика. Дополнительные главы: Учебное пособие. – изд-во Моск. Ун-та, 1984 г. – 120 с. </w:t>
      </w:r>
    </w:p>
    <w:p w:rsidR="001D000A" w:rsidRDefault="001D000A" w:rsidP="0026623A">
      <w:pPr>
        <w:spacing w:line="276" w:lineRule="auto"/>
        <w:ind w:firstLine="709"/>
        <w:jc w:val="both"/>
        <w:rPr>
          <w:sz w:val="28"/>
          <w:szCs w:val="28"/>
        </w:rPr>
      </w:pPr>
    </w:p>
    <w:p w:rsidR="001D000A" w:rsidRPr="00B61DD1" w:rsidRDefault="001D000A" w:rsidP="0026623A">
      <w:pPr>
        <w:spacing w:line="276" w:lineRule="auto"/>
        <w:ind w:firstLine="709"/>
        <w:jc w:val="both"/>
        <w:rPr>
          <w:i/>
          <w:sz w:val="28"/>
          <w:szCs w:val="28"/>
        </w:rPr>
      </w:pPr>
      <w:r w:rsidRPr="00B61DD1">
        <w:rPr>
          <w:i/>
          <w:sz w:val="28"/>
          <w:szCs w:val="28"/>
        </w:rPr>
        <w:t xml:space="preserve">Информатика </w:t>
      </w:r>
    </w:p>
    <w:p w:rsidR="001D000A" w:rsidRDefault="001D000A" w:rsidP="0026623A">
      <w:pPr>
        <w:spacing w:line="276" w:lineRule="auto"/>
        <w:ind w:firstLine="709"/>
        <w:jc w:val="both"/>
        <w:rPr>
          <w:sz w:val="28"/>
          <w:szCs w:val="28"/>
        </w:rPr>
      </w:pPr>
      <w:r w:rsidRPr="008D1CBB">
        <w:rPr>
          <w:sz w:val="28"/>
          <w:szCs w:val="28"/>
        </w:rPr>
        <w:t>1. Савельев А. Я. Основы информатики. – Москва, «Издательство МГТУ имени Н.Э. Баумана», 2001</w:t>
      </w:r>
      <w:r>
        <w:rPr>
          <w:sz w:val="28"/>
          <w:szCs w:val="28"/>
        </w:rPr>
        <w:t>.</w:t>
      </w:r>
      <w:r w:rsidRPr="008D1CBB">
        <w:rPr>
          <w:sz w:val="28"/>
          <w:szCs w:val="28"/>
        </w:rPr>
        <w:t xml:space="preserve"> </w:t>
      </w:r>
    </w:p>
    <w:p w:rsidR="001D000A" w:rsidRDefault="001D000A" w:rsidP="0026623A">
      <w:pPr>
        <w:spacing w:line="276" w:lineRule="auto"/>
        <w:ind w:firstLine="709"/>
        <w:jc w:val="both"/>
        <w:rPr>
          <w:sz w:val="28"/>
          <w:szCs w:val="28"/>
        </w:rPr>
      </w:pPr>
      <w:r w:rsidRPr="008D1CBB">
        <w:rPr>
          <w:sz w:val="28"/>
          <w:szCs w:val="28"/>
        </w:rPr>
        <w:t xml:space="preserve">2. Могилев А.В., Пак Н.И., Хеннер Е.К. Информатика: Учебн. пособие для студ. пед. вузов. – М.: Изд. Центр «Академия», 2004. </w:t>
      </w:r>
    </w:p>
    <w:p w:rsidR="001D000A" w:rsidRDefault="001D000A" w:rsidP="0026623A">
      <w:pPr>
        <w:spacing w:line="276" w:lineRule="auto"/>
        <w:ind w:firstLine="709"/>
        <w:jc w:val="both"/>
        <w:rPr>
          <w:sz w:val="28"/>
          <w:szCs w:val="28"/>
        </w:rPr>
      </w:pPr>
      <w:r w:rsidRPr="008D1CBB">
        <w:rPr>
          <w:sz w:val="28"/>
          <w:szCs w:val="28"/>
        </w:rPr>
        <w:t xml:space="preserve">3. Симонович С.В. и др. Информатика. Базовый курс. – С-Пб.: Питер, 2005. </w:t>
      </w:r>
    </w:p>
    <w:p w:rsidR="001D000A" w:rsidRDefault="001D000A" w:rsidP="0026623A">
      <w:pPr>
        <w:spacing w:line="276" w:lineRule="auto"/>
        <w:ind w:firstLine="709"/>
        <w:jc w:val="both"/>
        <w:rPr>
          <w:sz w:val="28"/>
          <w:szCs w:val="28"/>
        </w:rPr>
      </w:pPr>
      <w:r w:rsidRPr="008D1CBB">
        <w:rPr>
          <w:sz w:val="28"/>
          <w:szCs w:val="28"/>
        </w:rPr>
        <w:t xml:space="preserve">4. Степанов А.Н. Информатика: учебник для Вузов. – СПб: Питер, 2003. </w:t>
      </w:r>
    </w:p>
    <w:p w:rsidR="001D000A" w:rsidRDefault="001D000A" w:rsidP="0026623A">
      <w:pPr>
        <w:spacing w:line="276" w:lineRule="auto"/>
        <w:ind w:firstLine="709"/>
        <w:jc w:val="both"/>
        <w:rPr>
          <w:sz w:val="28"/>
          <w:szCs w:val="28"/>
        </w:rPr>
      </w:pPr>
    </w:p>
    <w:p w:rsidR="001D000A" w:rsidRPr="00B61DD1" w:rsidRDefault="001D000A" w:rsidP="0026623A">
      <w:pPr>
        <w:spacing w:line="276" w:lineRule="auto"/>
        <w:ind w:firstLine="709"/>
        <w:jc w:val="both"/>
        <w:rPr>
          <w:i/>
          <w:sz w:val="28"/>
          <w:szCs w:val="28"/>
        </w:rPr>
      </w:pPr>
      <w:r w:rsidRPr="00B61DD1">
        <w:rPr>
          <w:i/>
          <w:sz w:val="28"/>
          <w:szCs w:val="28"/>
        </w:rPr>
        <w:t xml:space="preserve">Программирование </w:t>
      </w:r>
    </w:p>
    <w:p w:rsidR="001D000A" w:rsidRDefault="001D000A" w:rsidP="0026623A">
      <w:pPr>
        <w:numPr>
          <w:ilvl w:val="0"/>
          <w:numId w:val="40"/>
        </w:numPr>
        <w:spacing w:line="276" w:lineRule="auto"/>
        <w:jc w:val="both"/>
        <w:rPr>
          <w:sz w:val="28"/>
          <w:szCs w:val="28"/>
        </w:rPr>
      </w:pPr>
      <w:r w:rsidRPr="008D1CBB">
        <w:rPr>
          <w:sz w:val="28"/>
          <w:szCs w:val="28"/>
        </w:rPr>
        <w:lastRenderedPageBreak/>
        <w:t>Подбельский</w:t>
      </w:r>
      <w:r w:rsidRPr="00EC7034">
        <w:rPr>
          <w:sz w:val="28"/>
          <w:szCs w:val="28"/>
        </w:rPr>
        <w:t xml:space="preserve"> </w:t>
      </w:r>
      <w:r w:rsidRPr="008D1CBB">
        <w:rPr>
          <w:sz w:val="28"/>
          <w:szCs w:val="28"/>
        </w:rPr>
        <w:t>В.В., Фомин</w:t>
      </w:r>
      <w:r w:rsidRPr="00EC7034">
        <w:rPr>
          <w:sz w:val="28"/>
          <w:szCs w:val="28"/>
        </w:rPr>
        <w:t xml:space="preserve"> </w:t>
      </w:r>
      <w:r w:rsidRPr="008D1CBB">
        <w:rPr>
          <w:sz w:val="28"/>
          <w:szCs w:val="28"/>
        </w:rPr>
        <w:t>С.С. Программирование на языке Си: Уч. пособие.</w:t>
      </w:r>
      <w:r w:rsidR="0026623A">
        <w:rPr>
          <w:sz w:val="28"/>
          <w:szCs w:val="28"/>
        </w:rPr>
        <w:t xml:space="preserve"> </w:t>
      </w:r>
      <w:r w:rsidRPr="008D1CBB">
        <w:rPr>
          <w:sz w:val="28"/>
          <w:szCs w:val="28"/>
        </w:rPr>
        <w:t xml:space="preserve">- изд. – М.: Финансы и статистика, 2005.-600 с.: ил. </w:t>
      </w:r>
    </w:p>
    <w:p w:rsidR="00B42399" w:rsidRDefault="00B42399" w:rsidP="0026623A">
      <w:pPr>
        <w:spacing w:line="276" w:lineRule="auto"/>
        <w:jc w:val="both"/>
        <w:rPr>
          <w:sz w:val="28"/>
          <w:szCs w:val="28"/>
        </w:rPr>
      </w:pPr>
    </w:p>
    <w:p w:rsidR="00B42399" w:rsidRPr="00B42399" w:rsidRDefault="00B42399" w:rsidP="0026623A">
      <w:pPr>
        <w:spacing w:line="276" w:lineRule="auto"/>
        <w:ind w:firstLine="709"/>
        <w:jc w:val="both"/>
        <w:rPr>
          <w:i/>
          <w:sz w:val="28"/>
          <w:szCs w:val="28"/>
        </w:rPr>
      </w:pPr>
      <w:r w:rsidRPr="00B42399">
        <w:rPr>
          <w:i/>
          <w:sz w:val="28"/>
          <w:szCs w:val="28"/>
        </w:rPr>
        <w:t>Технологии разработки программного обеспечения</w:t>
      </w:r>
    </w:p>
    <w:p w:rsidR="00B42399" w:rsidRPr="00B42399" w:rsidRDefault="00B42399" w:rsidP="0026623A">
      <w:pPr>
        <w:spacing w:line="276" w:lineRule="auto"/>
        <w:ind w:firstLine="709"/>
        <w:jc w:val="both"/>
        <w:rPr>
          <w:sz w:val="28"/>
          <w:szCs w:val="28"/>
        </w:rPr>
      </w:pPr>
      <w:r w:rsidRPr="00B42399">
        <w:rPr>
          <w:b/>
          <w:sz w:val="28"/>
          <w:szCs w:val="28"/>
        </w:rPr>
        <w:t>1.</w:t>
      </w:r>
      <w:r w:rsidRPr="00B42399">
        <w:rPr>
          <w:b/>
          <w:sz w:val="28"/>
          <w:szCs w:val="28"/>
        </w:rPr>
        <w:tab/>
      </w:r>
      <w:r w:rsidRPr="00B42399">
        <w:rPr>
          <w:sz w:val="28"/>
          <w:szCs w:val="28"/>
        </w:rPr>
        <w:t>Орлов С.А. Технологии разработки программного обеспечения. – Питер, 2012.</w:t>
      </w:r>
    </w:p>
    <w:p w:rsidR="00B42399" w:rsidRPr="00B42399" w:rsidRDefault="00B42399" w:rsidP="0026623A">
      <w:pPr>
        <w:spacing w:line="276" w:lineRule="auto"/>
        <w:ind w:firstLine="709"/>
        <w:jc w:val="both"/>
        <w:rPr>
          <w:sz w:val="28"/>
          <w:szCs w:val="28"/>
        </w:rPr>
      </w:pPr>
      <w:r w:rsidRPr="00B42399">
        <w:rPr>
          <w:sz w:val="28"/>
          <w:szCs w:val="28"/>
        </w:rPr>
        <w:t>2.</w:t>
      </w:r>
      <w:r w:rsidRPr="00B42399">
        <w:rPr>
          <w:sz w:val="28"/>
          <w:szCs w:val="28"/>
        </w:rPr>
        <w:tab/>
        <w:t>Липаев В.В. Программная инженерия. Методологические основы. М.: Теис, 2006.</w:t>
      </w:r>
    </w:p>
    <w:p w:rsidR="00B42399" w:rsidRPr="00B42399" w:rsidRDefault="00B42399" w:rsidP="0026623A">
      <w:pPr>
        <w:spacing w:line="276" w:lineRule="auto"/>
        <w:ind w:firstLine="709"/>
        <w:jc w:val="both"/>
        <w:rPr>
          <w:sz w:val="28"/>
          <w:szCs w:val="28"/>
        </w:rPr>
      </w:pPr>
      <w:r w:rsidRPr="00B42399">
        <w:rPr>
          <w:sz w:val="28"/>
          <w:szCs w:val="28"/>
        </w:rPr>
        <w:t>3.</w:t>
      </w:r>
      <w:r w:rsidRPr="00B42399">
        <w:rPr>
          <w:sz w:val="28"/>
          <w:szCs w:val="28"/>
        </w:rPr>
        <w:tab/>
        <w:t>Кунву Ли. Основы САПР CAD/CAM/CAE. – СПб.: Питер, 2005.</w:t>
      </w:r>
    </w:p>
    <w:p w:rsidR="00B42399" w:rsidRPr="00B42399" w:rsidRDefault="00B42399" w:rsidP="0026623A">
      <w:pPr>
        <w:spacing w:line="276" w:lineRule="auto"/>
        <w:ind w:firstLine="709"/>
        <w:jc w:val="both"/>
        <w:rPr>
          <w:sz w:val="28"/>
          <w:szCs w:val="28"/>
        </w:rPr>
      </w:pPr>
      <w:r w:rsidRPr="00B42399">
        <w:rPr>
          <w:sz w:val="28"/>
          <w:szCs w:val="28"/>
        </w:rPr>
        <w:t>4.</w:t>
      </w:r>
      <w:r w:rsidRPr="00B42399">
        <w:rPr>
          <w:sz w:val="28"/>
          <w:szCs w:val="28"/>
        </w:rPr>
        <w:tab/>
        <w:t>Норенков И.П. Основы автоматизированного проектирования. Учебник для вузов. – МГТУ им. Баумана, 2006.</w:t>
      </w:r>
    </w:p>
    <w:p w:rsidR="00B42399" w:rsidRPr="00B42399" w:rsidRDefault="00B42399" w:rsidP="0026623A">
      <w:pPr>
        <w:spacing w:line="276" w:lineRule="auto"/>
        <w:ind w:firstLine="709"/>
        <w:jc w:val="both"/>
        <w:rPr>
          <w:sz w:val="28"/>
          <w:szCs w:val="28"/>
        </w:rPr>
      </w:pPr>
      <w:r w:rsidRPr="00B42399">
        <w:rPr>
          <w:sz w:val="28"/>
          <w:szCs w:val="28"/>
        </w:rPr>
        <w:t>5.</w:t>
      </w:r>
      <w:r w:rsidRPr="00B42399">
        <w:rPr>
          <w:sz w:val="28"/>
          <w:szCs w:val="28"/>
        </w:rPr>
        <w:tab/>
        <w:t>Буч Г. Объектно-ориентированное проектирование с примерами применения. Пер. с англ. – Вильямс, 2008.</w:t>
      </w:r>
    </w:p>
    <w:p w:rsidR="00B42399" w:rsidRPr="00B42399" w:rsidRDefault="00B42399" w:rsidP="0026623A">
      <w:pPr>
        <w:spacing w:line="276" w:lineRule="auto"/>
        <w:ind w:firstLine="709"/>
        <w:jc w:val="both"/>
        <w:rPr>
          <w:sz w:val="28"/>
          <w:szCs w:val="28"/>
        </w:rPr>
      </w:pPr>
      <w:r w:rsidRPr="00B42399">
        <w:rPr>
          <w:sz w:val="28"/>
          <w:szCs w:val="28"/>
        </w:rPr>
        <w:t>6.</w:t>
      </w:r>
      <w:r w:rsidRPr="00B42399">
        <w:rPr>
          <w:sz w:val="28"/>
          <w:szCs w:val="28"/>
        </w:rPr>
        <w:tab/>
        <w:t>Вендров А.М. Проектирование программного обеспечения экономических информационных систем. – Финансы и статистика, 2005.</w:t>
      </w:r>
    </w:p>
    <w:p w:rsidR="00B42399" w:rsidRPr="00B42399" w:rsidRDefault="00B42399" w:rsidP="0026623A">
      <w:pPr>
        <w:spacing w:line="276" w:lineRule="auto"/>
        <w:ind w:firstLine="709"/>
        <w:jc w:val="both"/>
        <w:rPr>
          <w:sz w:val="28"/>
          <w:szCs w:val="28"/>
        </w:rPr>
      </w:pPr>
      <w:r w:rsidRPr="00B42399">
        <w:rPr>
          <w:sz w:val="28"/>
          <w:szCs w:val="28"/>
        </w:rPr>
        <w:t>7.</w:t>
      </w:r>
      <w:r w:rsidRPr="00B42399">
        <w:rPr>
          <w:sz w:val="28"/>
          <w:szCs w:val="28"/>
        </w:rPr>
        <w:tab/>
        <w:t>Черемных С.В., Семенов И.О., Ручкин В.С. Моделирование и анализ систем. IDEF-технологии: практикум. – М.: Финансы и статистика, 2006.</w:t>
      </w:r>
    </w:p>
    <w:p w:rsidR="00B42399" w:rsidRPr="00B42399" w:rsidRDefault="0026623A" w:rsidP="0026623A">
      <w:pPr>
        <w:spacing w:line="276" w:lineRule="auto"/>
        <w:ind w:firstLine="709"/>
        <w:jc w:val="both"/>
        <w:rPr>
          <w:sz w:val="28"/>
          <w:szCs w:val="28"/>
        </w:rPr>
      </w:pPr>
      <w:r>
        <w:rPr>
          <w:sz w:val="28"/>
          <w:szCs w:val="28"/>
        </w:rPr>
        <w:t>8.</w:t>
      </w:r>
      <w:r>
        <w:rPr>
          <w:sz w:val="28"/>
          <w:szCs w:val="28"/>
        </w:rPr>
        <w:tab/>
        <w:t xml:space="preserve">Гамма Э, </w:t>
      </w:r>
      <w:r w:rsidR="00B42399" w:rsidRPr="00B42399">
        <w:rPr>
          <w:sz w:val="28"/>
          <w:szCs w:val="28"/>
        </w:rPr>
        <w:t>Хелм Р., Джонсон Р., Влиссидес Дж. Приемы объектно–ориентированного проектирования. Паттерны проектирования. – СПб.: Питер, 2007.</w:t>
      </w:r>
    </w:p>
    <w:p w:rsidR="00B42399" w:rsidRPr="00B42399" w:rsidRDefault="00B42399" w:rsidP="0026623A">
      <w:pPr>
        <w:spacing w:line="276" w:lineRule="auto"/>
        <w:ind w:firstLine="709"/>
        <w:jc w:val="both"/>
        <w:rPr>
          <w:sz w:val="28"/>
          <w:szCs w:val="28"/>
        </w:rPr>
      </w:pPr>
      <w:r w:rsidRPr="00B42399">
        <w:rPr>
          <w:sz w:val="28"/>
          <w:szCs w:val="28"/>
        </w:rPr>
        <w:t>9.</w:t>
      </w:r>
      <w:r w:rsidRPr="00B42399">
        <w:rPr>
          <w:sz w:val="28"/>
          <w:szCs w:val="28"/>
        </w:rPr>
        <w:tab/>
        <w:t xml:space="preserve">Андон Ф.И., Лаврищева Е.М. Методы инженерии распределенных компьютерных систем. </w:t>
      </w:r>
    </w:p>
    <w:p w:rsidR="00B42399" w:rsidRPr="00B42399" w:rsidRDefault="00B42399" w:rsidP="0026623A">
      <w:pPr>
        <w:spacing w:line="276" w:lineRule="auto"/>
        <w:ind w:firstLine="709"/>
        <w:jc w:val="both"/>
        <w:rPr>
          <w:sz w:val="28"/>
          <w:szCs w:val="28"/>
        </w:rPr>
      </w:pPr>
      <w:r w:rsidRPr="00B42399">
        <w:rPr>
          <w:sz w:val="28"/>
          <w:szCs w:val="28"/>
        </w:rPr>
        <w:t>10.</w:t>
      </w:r>
      <w:r w:rsidRPr="00B42399">
        <w:rPr>
          <w:sz w:val="28"/>
          <w:szCs w:val="28"/>
        </w:rPr>
        <w:tab/>
        <w:t>Трофимов С.А. CASE-технологии: практическая работа в Rational Rose. – Бином-Пресс, 2007.</w:t>
      </w:r>
    </w:p>
    <w:p w:rsidR="00B42399" w:rsidRPr="00B42399" w:rsidRDefault="00B42399" w:rsidP="0026623A">
      <w:pPr>
        <w:spacing w:line="276" w:lineRule="auto"/>
        <w:ind w:firstLine="709"/>
        <w:jc w:val="both"/>
        <w:rPr>
          <w:sz w:val="28"/>
          <w:szCs w:val="28"/>
        </w:rPr>
      </w:pPr>
      <w:r w:rsidRPr="00B42399">
        <w:rPr>
          <w:sz w:val="28"/>
          <w:szCs w:val="28"/>
        </w:rPr>
        <w:t>11.</w:t>
      </w:r>
      <w:r w:rsidRPr="00B42399">
        <w:rPr>
          <w:sz w:val="28"/>
          <w:szCs w:val="28"/>
        </w:rPr>
        <w:tab/>
        <w:t>Камаев В.А., Костерин В.В. Технологии программирования. – Высшая школа, 2006.</w:t>
      </w:r>
    </w:p>
    <w:p w:rsidR="00607621" w:rsidRDefault="00B42399" w:rsidP="0026623A">
      <w:pPr>
        <w:spacing w:line="276" w:lineRule="auto"/>
        <w:ind w:firstLine="709"/>
        <w:jc w:val="both"/>
        <w:rPr>
          <w:sz w:val="28"/>
          <w:szCs w:val="28"/>
        </w:rPr>
      </w:pPr>
      <w:r w:rsidRPr="00B42399">
        <w:rPr>
          <w:sz w:val="28"/>
          <w:szCs w:val="28"/>
        </w:rPr>
        <w:t>12.</w:t>
      </w:r>
      <w:r w:rsidRPr="00B42399">
        <w:rPr>
          <w:sz w:val="28"/>
          <w:szCs w:val="28"/>
        </w:rPr>
        <w:tab/>
        <w:t>Иванова Г.С. Технология программирования. – МГТУ им. Баумана, 2006.</w:t>
      </w:r>
    </w:p>
    <w:p w:rsidR="00D9402C" w:rsidRDefault="00D9402C" w:rsidP="0026623A">
      <w:pPr>
        <w:spacing w:line="276" w:lineRule="auto"/>
        <w:ind w:firstLine="709"/>
        <w:jc w:val="both"/>
        <w:rPr>
          <w:b/>
          <w:i/>
          <w:sz w:val="28"/>
          <w:szCs w:val="28"/>
        </w:rPr>
      </w:pPr>
    </w:p>
    <w:p w:rsidR="00D9402C" w:rsidRDefault="00D9402C" w:rsidP="0026623A">
      <w:pPr>
        <w:spacing w:line="276" w:lineRule="auto"/>
        <w:ind w:firstLine="709"/>
        <w:jc w:val="both"/>
        <w:rPr>
          <w:b/>
          <w:i/>
          <w:sz w:val="28"/>
          <w:szCs w:val="28"/>
        </w:rPr>
      </w:pPr>
      <w:r w:rsidRPr="00D9402C">
        <w:rPr>
          <w:b/>
          <w:i/>
          <w:sz w:val="28"/>
          <w:szCs w:val="28"/>
        </w:rPr>
        <w:t>Методы анализа данных</w:t>
      </w:r>
    </w:p>
    <w:p w:rsidR="00D9402C" w:rsidRPr="00D9402C" w:rsidRDefault="00D9402C" w:rsidP="0026623A">
      <w:pPr>
        <w:widowControl w:val="0"/>
        <w:numPr>
          <w:ilvl w:val="0"/>
          <w:numId w:val="42"/>
        </w:numPr>
        <w:spacing w:line="276" w:lineRule="auto"/>
        <w:jc w:val="both"/>
        <w:rPr>
          <w:sz w:val="28"/>
        </w:rPr>
      </w:pPr>
      <w:r w:rsidRPr="00D9402C">
        <w:rPr>
          <w:sz w:val="28"/>
        </w:rPr>
        <w:t>Симонович С.В. и др. Информатика. Базовый курс: Учебник для вузов. СПб: Питер, 2010.</w:t>
      </w:r>
    </w:p>
    <w:p w:rsidR="00D9402C" w:rsidRPr="00D9402C" w:rsidRDefault="00D9402C" w:rsidP="0026623A">
      <w:pPr>
        <w:widowControl w:val="0"/>
        <w:numPr>
          <w:ilvl w:val="0"/>
          <w:numId w:val="42"/>
        </w:numPr>
        <w:spacing w:line="276" w:lineRule="auto"/>
        <w:jc w:val="both"/>
        <w:rPr>
          <w:sz w:val="28"/>
        </w:rPr>
      </w:pPr>
      <w:r w:rsidRPr="00D9402C">
        <w:rPr>
          <w:sz w:val="28"/>
        </w:rPr>
        <w:t>Барсегян А.А., Куприянов М.С., Степаненко В.В., Холод И.И. Технологии анализа данных: Data Mining, Visual Mining, Text Mining, OLAP. – Санкт-Петербург: «БХВ-Петербург», 2008.</w:t>
      </w:r>
    </w:p>
    <w:p w:rsidR="00D9402C" w:rsidRPr="00D9402C" w:rsidRDefault="00D9402C" w:rsidP="0026623A">
      <w:pPr>
        <w:widowControl w:val="0"/>
        <w:numPr>
          <w:ilvl w:val="0"/>
          <w:numId w:val="42"/>
        </w:numPr>
        <w:spacing w:line="276" w:lineRule="auto"/>
        <w:jc w:val="both"/>
        <w:rPr>
          <w:sz w:val="28"/>
        </w:rPr>
      </w:pPr>
      <w:r w:rsidRPr="00D9402C">
        <w:rPr>
          <w:sz w:val="28"/>
        </w:rPr>
        <w:t>Ларсон Б. Разработка Бизнес-аналитики в Microsoft SQL Server 2005. – Москва: «Питер», 2008.</w:t>
      </w:r>
    </w:p>
    <w:p w:rsidR="00D9402C" w:rsidRPr="00D9402C" w:rsidRDefault="00D9402C" w:rsidP="0026623A">
      <w:pPr>
        <w:widowControl w:val="0"/>
        <w:numPr>
          <w:ilvl w:val="0"/>
          <w:numId w:val="42"/>
        </w:numPr>
        <w:spacing w:line="276" w:lineRule="auto"/>
        <w:jc w:val="both"/>
        <w:rPr>
          <w:sz w:val="28"/>
        </w:rPr>
      </w:pPr>
      <w:r w:rsidRPr="00D9402C">
        <w:rPr>
          <w:sz w:val="28"/>
        </w:rPr>
        <w:t xml:space="preserve">Бергер А., Горбач И., Меломед Э., Щербин В., Степаненко В. Microsoft SQL Server 2005 Analysis Services. OLAP и многомерный анализ данных. </w:t>
      </w:r>
      <w:r w:rsidRPr="00D9402C">
        <w:rPr>
          <w:sz w:val="28"/>
        </w:rPr>
        <w:lastRenderedPageBreak/>
        <w:t>– Санкт-Петербург: «БХВ-Петербург», 2007.</w:t>
      </w:r>
    </w:p>
    <w:p w:rsidR="00D9402C" w:rsidRPr="00D9402C" w:rsidRDefault="00D9402C" w:rsidP="0026623A">
      <w:pPr>
        <w:widowControl w:val="0"/>
        <w:numPr>
          <w:ilvl w:val="0"/>
          <w:numId w:val="42"/>
        </w:numPr>
        <w:spacing w:line="276" w:lineRule="auto"/>
        <w:jc w:val="both"/>
        <w:rPr>
          <w:sz w:val="28"/>
        </w:rPr>
      </w:pPr>
      <w:r w:rsidRPr="00D9402C">
        <w:rPr>
          <w:sz w:val="28"/>
        </w:rPr>
        <w:t>Елисеева И.И. и др. Статистика: учебник. М.: Проспект, 2010.</w:t>
      </w:r>
    </w:p>
    <w:p w:rsidR="00D9402C" w:rsidRPr="00D9402C" w:rsidRDefault="00D9402C" w:rsidP="0026623A">
      <w:pPr>
        <w:widowControl w:val="0"/>
        <w:numPr>
          <w:ilvl w:val="0"/>
          <w:numId w:val="42"/>
        </w:numPr>
        <w:spacing w:line="276" w:lineRule="auto"/>
        <w:jc w:val="both"/>
        <w:rPr>
          <w:sz w:val="28"/>
        </w:rPr>
      </w:pPr>
      <w:r w:rsidRPr="00D9402C">
        <w:rPr>
          <w:sz w:val="28"/>
        </w:rPr>
        <w:t>Божко В.П., Хорошилова А.В. Информационные технологии в статистике: Учебник. – М.: Финстатинформ: КноРус, 2002.</w:t>
      </w:r>
    </w:p>
    <w:p w:rsidR="00D9402C" w:rsidRPr="00D9402C" w:rsidRDefault="00D9402C" w:rsidP="0026623A">
      <w:pPr>
        <w:widowControl w:val="0"/>
        <w:numPr>
          <w:ilvl w:val="0"/>
          <w:numId w:val="42"/>
        </w:numPr>
        <w:spacing w:line="276" w:lineRule="auto"/>
        <w:jc w:val="both"/>
        <w:rPr>
          <w:sz w:val="28"/>
        </w:rPr>
      </w:pPr>
      <w:r w:rsidRPr="00D9402C">
        <w:rPr>
          <w:sz w:val="28"/>
        </w:rPr>
        <w:t xml:space="preserve">Халафян А.А. </w:t>
      </w:r>
      <w:r w:rsidRPr="00D9402C">
        <w:rPr>
          <w:sz w:val="28"/>
          <w:lang w:val="en-US"/>
        </w:rPr>
        <w:t>STATISTICA</w:t>
      </w:r>
      <w:r w:rsidRPr="00D9402C">
        <w:rPr>
          <w:sz w:val="28"/>
        </w:rPr>
        <w:t xml:space="preserve"> 6. Статистический анализ данных: Учебник. – М.: Бином, 2007.</w:t>
      </w:r>
    </w:p>
    <w:p w:rsidR="00D9402C" w:rsidRPr="00D9402C" w:rsidRDefault="00D9402C" w:rsidP="0026623A">
      <w:pPr>
        <w:widowControl w:val="0"/>
        <w:numPr>
          <w:ilvl w:val="0"/>
          <w:numId w:val="42"/>
        </w:numPr>
        <w:spacing w:line="276" w:lineRule="auto"/>
        <w:jc w:val="both"/>
        <w:rPr>
          <w:sz w:val="28"/>
        </w:rPr>
      </w:pPr>
      <w:r w:rsidRPr="00D9402C">
        <w:rPr>
          <w:sz w:val="28"/>
        </w:rPr>
        <w:t>Поликарпов В.М., Ушаков И.В., Головин Ю.М. Современные методы компьютерной обработки экспериментальных данных: Учебное пособие.</w:t>
      </w:r>
      <w:r w:rsidRPr="00D9402C">
        <w:rPr>
          <w:sz w:val="28"/>
          <w:lang w:val="en-US"/>
        </w:rPr>
        <w:t> </w:t>
      </w:r>
      <w:r w:rsidRPr="00D9402C">
        <w:rPr>
          <w:sz w:val="28"/>
        </w:rPr>
        <w:t>– СПб: Питер, 2006.</w:t>
      </w:r>
    </w:p>
    <w:p w:rsidR="00D9402C" w:rsidRPr="00D9402C" w:rsidRDefault="00D9402C" w:rsidP="0026623A">
      <w:pPr>
        <w:widowControl w:val="0"/>
        <w:numPr>
          <w:ilvl w:val="0"/>
          <w:numId w:val="42"/>
        </w:numPr>
        <w:spacing w:line="276" w:lineRule="auto"/>
        <w:jc w:val="both"/>
        <w:rPr>
          <w:sz w:val="28"/>
        </w:rPr>
      </w:pPr>
      <w:r w:rsidRPr="00D9402C">
        <w:rPr>
          <w:sz w:val="28"/>
        </w:rPr>
        <w:t>Лецкий Э.К., Джонсон Н., Лион Ф. Статистика и планирование эксперимента в технике и науке: методы обработки данных. М.: Мир, 1980.</w:t>
      </w:r>
    </w:p>
    <w:p w:rsidR="00D9402C" w:rsidRPr="00D9402C" w:rsidRDefault="00D9402C" w:rsidP="0026623A">
      <w:pPr>
        <w:spacing w:line="276" w:lineRule="auto"/>
        <w:ind w:firstLine="709"/>
        <w:jc w:val="both"/>
        <w:rPr>
          <w:sz w:val="28"/>
          <w:szCs w:val="28"/>
        </w:rPr>
      </w:pPr>
    </w:p>
    <w:p w:rsidR="00D9402C" w:rsidRDefault="00D9402C" w:rsidP="0026623A">
      <w:pPr>
        <w:spacing w:line="276" w:lineRule="auto"/>
        <w:ind w:firstLine="709"/>
        <w:jc w:val="both"/>
        <w:rPr>
          <w:b/>
          <w:i/>
          <w:sz w:val="28"/>
          <w:szCs w:val="28"/>
        </w:rPr>
      </w:pPr>
      <w:r w:rsidRPr="00D9402C">
        <w:rPr>
          <w:b/>
          <w:i/>
          <w:sz w:val="28"/>
          <w:szCs w:val="28"/>
        </w:rPr>
        <w:t>Моделирование сложных систем</w:t>
      </w:r>
    </w:p>
    <w:p w:rsidR="00D9402C" w:rsidRPr="00D9402C" w:rsidRDefault="00D9402C" w:rsidP="0026623A">
      <w:pPr>
        <w:numPr>
          <w:ilvl w:val="0"/>
          <w:numId w:val="43"/>
        </w:numPr>
        <w:spacing w:line="276" w:lineRule="auto"/>
        <w:ind w:left="0" w:firstLine="709"/>
        <w:jc w:val="both"/>
        <w:rPr>
          <w:sz w:val="28"/>
        </w:rPr>
      </w:pPr>
      <w:r w:rsidRPr="00D9402C">
        <w:rPr>
          <w:sz w:val="28"/>
        </w:rPr>
        <w:t xml:space="preserve">Ю.Б. Колесов, Ю.Б. Сениченков «Моделирование систем. Объектно-ориентированный подход.» - Учеб.пос.-С.-П., </w:t>
      </w:r>
      <w:smartTag w:uri="urn:schemas-microsoft-com:office:smarttags" w:element="metricconverter">
        <w:smartTagPr>
          <w:attr w:name="ProductID" w:val="2006 г"/>
        </w:smartTagPr>
        <w:r w:rsidRPr="00D9402C">
          <w:rPr>
            <w:sz w:val="28"/>
          </w:rPr>
          <w:t>2006 г</w:t>
        </w:r>
      </w:smartTag>
      <w:r w:rsidRPr="00D9402C">
        <w:rPr>
          <w:sz w:val="28"/>
        </w:rPr>
        <w:t>.</w:t>
      </w:r>
    </w:p>
    <w:p w:rsidR="00D9402C" w:rsidRPr="00D9402C" w:rsidRDefault="00D9402C" w:rsidP="0026623A">
      <w:pPr>
        <w:pStyle w:val="13"/>
        <w:numPr>
          <w:ilvl w:val="0"/>
          <w:numId w:val="43"/>
        </w:numPr>
        <w:spacing w:line="276" w:lineRule="auto"/>
        <w:ind w:left="0" w:firstLine="709"/>
        <w:jc w:val="both"/>
        <w:rPr>
          <w:rFonts w:ascii="Times New Roman" w:hAnsi="Times New Roman"/>
          <w:sz w:val="28"/>
          <w:szCs w:val="24"/>
        </w:rPr>
      </w:pPr>
      <w:r w:rsidRPr="00D9402C">
        <w:rPr>
          <w:rFonts w:ascii="Times New Roman" w:hAnsi="Times New Roman"/>
          <w:sz w:val="28"/>
          <w:szCs w:val="24"/>
        </w:rPr>
        <w:t xml:space="preserve">А.Б. Горстко «Познакомьтесь с математическим моделированием.» -М.:   Знание, </w:t>
      </w:r>
      <w:smartTag w:uri="urn:schemas-microsoft-com:office:smarttags" w:element="metricconverter">
        <w:smartTagPr>
          <w:attr w:name="ProductID" w:val="1991 г"/>
        </w:smartTagPr>
        <w:r w:rsidRPr="00D9402C">
          <w:rPr>
            <w:rFonts w:ascii="Times New Roman" w:hAnsi="Times New Roman"/>
            <w:sz w:val="28"/>
            <w:szCs w:val="24"/>
          </w:rPr>
          <w:t>1991 г</w:t>
        </w:r>
      </w:smartTag>
      <w:r w:rsidRPr="00D9402C">
        <w:rPr>
          <w:rFonts w:ascii="Times New Roman" w:hAnsi="Times New Roman"/>
          <w:sz w:val="28"/>
          <w:szCs w:val="24"/>
        </w:rPr>
        <w:t>.</w:t>
      </w:r>
    </w:p>
    <w:p w:rsidR="00D9402C" w:rsidRPr="00D9402C" w:rsidRDefault="00D9402C" w:rsidP="0026623A">
      <w:pPr>
        <w:numPr>
          <w:ilvl w:val="0"/>
          <w:numId w:val="43"/>
        </w:numPr>
        <w:spacing w:line="276" w:lineRule="auto"/>
        <w:ind w:left="0" w:firstLine="709"/>
        <w:jc w:val="both"/>
        <w:rPr>
          <w:sz w:val="28"/>
        </w:rPr>
      </w:pPr>
      <w:r w:rsidRPr="00D9402C">
        <w:rPr>
          <w:sz w:val="28"/>
        </w:rPr>
        <w:t>И.В. Романовский «Дискретный анализ».</w:t>
      </w:r>
      <w:r w:rsidR="0026623A">
        <w:rPr>
          <w:sz w:val="28"/>
        </w:rPr>
        <w:t xml:space="preserve"> </w:t>
      </w:r>
      <w:r w:rsidRPr="00D9402C">
        <w:rPr>
          <w:sz w:val="28"/>
        </w:rPr>
        <w:t>- С-П, 2003г.</w:t>
      </w:r>
    </w:p>
    <w:p w:rsidR="00D9402C" w:rsidRPr="00D9402C" w:rsidRDefault="00D9402C" w:rsidP="0026623A">
      <w:pPr>
        <w:pStyle w:val="13"/>
        <w:numPr>
          <w:ilvl w:val="0"/>
          <w:numId w:val="43"/>
        </w:numPr>
        <w:spacing w:line="276" w:lineRule="auto"/>
        <w:ind w:left="0" w:firstLine="709"/>
        <w:jc w:val="both"/>
        <w:rPr>
          <w:rFonts w:ascii="Times New Roman" w:hAnsi="Times New Roman"/>
          <w:sz w:val="28"/>
          <w:szCs w:val="24"/>
        </w:rPr>
      </w:pPr>
      <w:r w:rsidRPr="00D9402C">
        <w:rPr>
          <w:rFonts w:ascii="Times New Roman" w:hAnsi="Times New Roman"/>
          <w:sz w:val="28"/>
          <w:szCs w:val="24"/>
        </w:rPr>
        <w:t>В.Н. Спицнадель «Основы системного анализа».</w:t>
      </w:r>
      <w:r w:rsidR="0026623A">
        <w:rPr>
          <w:rFonts w:ascii="Times New Roman" w:hAnsi="Times New Roman"/>
          <w:sz w:val="28"/>
          <w:szCs w:val="24"/>
        </w:rPr>
        <w:t xml:space="preserve"> </w:t>
      </w:r>
      <w:r w:rsidRPr="00D9402C">
        <w:rPr>
          <w:rFonts w:ascii="Times New Roman" w:hAnsi="Times New Roman"/>
          <w:sz w:val="28"/>
          <w:szCs w:val="24"/>
        </w:rPr>
        <w:t>- С-П, 2000г</w:t>
      </w:r>
    </w:p>
    <w:p w:rsidR="00D9402C" w:rsidRPr="00D9402C" w:rsidRDefault="00D9402C" w:rsidP="0026623A">
      <w:pPr>
        <w:numPr>
          <w:ilvl w:val="0"/>
          <w:numId w:val="43"/>
        </w:numPr>
        <w:spacing w:line="276" w:lineRule="auto"/>
        <w:ind w:left="0" w:firstLine="709"/>
        <w:jc w:val="both"/>
        <w:rPr>
          <w:sz w:val="28"/>
        </w:rPr>
      </w:pPr>
      <w:r w:rsidRPr="00D9402C">
        <w:rPr>
          <w:sz w:val="28"/>
        </w:rPr>
        <w:t>Е. Киндлер «Языки моделирования».</w:t>
      </w:r>
      <w:r w:rsidR="0026623A">
        <w:rPr>
          <w:sz w:val="28"/>
        </w:rPr>
        <w:t xml:space="preserve"> </w:t>
      </w:r>
      <w:r w:rsidRPr="00D9402C">
        <w:rPr>
          <w:sz w:val="28"/>
        </w:rPr>
        <w:t>- М.:</w:t>
      </w:r>
      <w:r w:rsidR="0026623A">
        <w:rPr>
          <w:sz w:val="28"/>
        </w:rPr>
        <w:t xml:space="preserve"> </w:t>
      </w:r>
      <w:r w:rsidRPr="00D9402C">
        <w:rPr>
          <w:sz w:val="28"/>
        </w:rPr>
        <w:t>-</w:t>
      </w:r>
      <w:r w:rsidR="0026623A">
        <w:rPr>
          <w:sz w:val="28"/>
        </w:rPr>
        <w:t xml:space="preserve"> </w:t>
      </w:r>
      <w:r w:rsidRPr="00D9402C">
        <w:rPr>
          <w:sz w:val="28"/>
        </w:rPr>
        <w:t>Энергоатомиздат, 1986г.</w:t>
      </w:r>
    </w:p>
    <w:p w:rsidR="00D9402C" w:rsidRPr="00D9402C" w:rsidRDefault="00D9402C" w:rsidP="0026623A">
      <w:pPr>
        <w:numPr>
          <w:ilvl w:val="0"/>
          <w:numId w:val="43"/>
        </w:numPr>
        <w:spacing w:line="276" w:lineRule="auto"/>
        <w:ind w:left="0" w:firstLine="709"/>
        <w:jc w:val="both"/>
        <w:rPr>
          <w:sz w:val="28"/>
        </w:rPr>
      </w:pPr>
      <w:r w:rsidRPr="00D9402C">
        <w:rPr>
          <w:sz w:val="28"/>
        </w:rPr>
        <w:t>Шеннон Р. «Имитационное моделирование систем- искусство и наука»</w:t>
      </w:r>
      <w:r w:rsidR="0026623A">
        <w:rPr>
          <w:sz w:val="28"/>
        </w:rPr>
        <w:t xml:space="preserve"> </w:t>
      </w:r>
      <w:r w:rsidRPr="00D9402C">
        <w:rPr>
          <w:sz w:val="28"/>
        </w:rPr>
        <w:t xml:space="preserve">- М.:- Мир, 1978г. </w:t>
      </w:r>
    </w:p>
    <w:p w:rsidR="00D9402C" w:rsidRPr="00D9402C" w:rsidRDefault="00D9402C" w:rsidP="0026623A">
      <w:pPr>
        <w:numPr>
          <w:ilvl w:val="0"/>
          <w:numId w:val="43"/>
        </w:numPr>
        <w:spacing w:line="276" w:lineRule="auto"/>
        <w:ind w:left="0" w:firstLine="709"/>
        <w:jc w:val="both"/>
        <w:rPr>
          <w:sz w:val="28"/>
        </w:rPr>
      </w:pPr>
      <w:r w:rsidRPr="00D9402C">
        <w:rPr>
          <w:sz w:val="28"/>
        </w:rPr>
        <w:t xml:space="preserve">Ю.П. Боглаев «Вычислительная математика и программирование». -М.: Наука, </w:t>
      </w:r>
      <w:smartTag w:uri="urn:schemas-microsoft-com:office:smarttags" w:element="metricconverter">
        <w:smartTagPr>
          <w:attr w:name="ProductID" w:val="1990 г"/>
        </w:smartTagPr>
        <w:r w:rsidRPr="00D9402C">
          <w:rPr>
            <w:sz w:val="28"/>
          </w:rPr>
          <w:t>1990 г</w:t>
        </w:r>
      </w:smartTag>
      <w:r w:rsidRPr="00D9402C">
        <w:rPr>
          <w:sz w:val="28"/>
        </w:rPr>
        <w:t>.</w:t>
      </w:r>
    </w:p>
    <w:p w:rsidR="00D9402C" w:rsidRPr="00D9402C" w:rsidRDefault="00D9402C" w:rsidP="0026623A">
      <w:pPr>
        <w:numPr>
          <w:ilvl w:val="0"/>
          <w:numId w:val="43"/>
        </w:numPr>
        <w:spacing w:line="276" w:lineRule="auto"/>
        <w:ind w:left="0" w:firstLine="709"/>
        <w:jc w:val="both"/>
        <w:rPr>
          <w:sz w:val="28"/>
        </w:rPr>
      </w:pPr>
      <w:r w:rsidRPr="00D9402C">
        <w:rPr>
          <w:sz w:val="28"/>
        </w:rPr>
        <w:t>Советов Б.Я., Яковлев С.А. «Моделирование систем». М.: Высшая школа,2001.</w:t>
      </w:r>
    </w:p>
    <w:p w:rsidR="00D9402C" w:rsidRPr="00B42399" w:rsidRDefault="00D9402C" w:rsidP="0026623A">
      <w:pPr>
        <w:spacing w:line="276" w:lineRule="auto"/>
        <w:ind w:firstLine="709"/>
        <w:jc w:val="both"/>
        <w:rPr>
          <w:sz w:val="28"/>
          <w:szCs w:val="28"/>
        </w:rPr>
      </w:pPr>
    </w:p>
    <w:sectPr w:rsidR="00D9402C" w:rsidRPr="00B42399" w:rsidSect="0026623A">
      <w:footerReference w:type="default" r:id="rId8"/>
      <w:pgSz w:w="11906" w:h="16838"/>
      <w:pgMar w:top="1134" w:right="849" w:bottom="1134" w:left="1134" w:header="709"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C2" w:rsidRDefault="00C77FC2" w:rsidP="00905683">
      <w:r>
        <w:separator/>
      </w:r>
    </w:p>
  </w:endnote>
  <w:endnote w:type="continuationSeparator" w:id="0">
    <w:p w:rsidR="00C77FC2" w:rsidRDefault="00C77FC2" w:rsidP="0090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83" w:rsidRPr="00642355" w:rsidRDefault="00905683">
    <w:pPr>
      <w:pStyle w:val="ad"/>
      <w:jc w:val="right"/>
    </w:pPr>
    <w:r w:rsidRPr="00642355">
      <w:fldChar w:fldCharType="begin"/>
    </w:r>
    <w:r w:rsidRPr="00642355">
      <w:instrText>PAGE   \* MERGEFORMAT</w:instrText>
    </w:r>
    <w:r w:rsidRPr="00642355">
      <w:fldChar w:fldCharType="separate"/>
    </w:r>
    <w:r w:rsidR="00D372F9">
      <w:rPr>
        <w:noProof/>
      </w:rPr>
      <w:t>2</w:t>
    </w:r>
    <w:r w:rsidRPr="00642355">
      <w:fldChar w:fldCharType="end"/>
    </w:r>
  </w:p>
  <w:p w:rsidR="00905683" w:rsidRDefault="009056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C2" w:rsidRDefault="00C77FC2" w:rsidP="00905683">
      <w:r>
        <w:separator/>
      </w:r>
    </w:p>
  </w:footnote>
  <w:footnote w:type="continuationSeparator" w:id="0">
    <w:p w:rsidR="00C77FC2" w:rsidRDefault="00C77FC2" w:rsidP="00905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3824"/>
    <w:multiLevelType w:val="hybridMultilevel"/>
    <w:tmpl w:val="BC34CF08"/>
    <w:lvl w:ilvl="0" w:tplc="0419000F">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B05E1"/>
    <w:multiLevelType w:val="hybridMultilevel"/>
    <w:tmpl w:val="5050A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555A1E"/>
    <w:multiLevelType w:val="hybridMultilevel"/>
    <w:tmpl w:val="0F348528"/>
    <w:lvl w:ilvl="0" w:tplc="218E982C">
      <w:start w:val="1"/>
      <w:numFmt w:val="decimal"/>
      <w:lvlText w:val="%1."/>
      <w:lvlJc w:val="left"/>
      <w:pPr>
        <w:tabs>
          <w:tab w:val="num" w:pos="1490"/>
        </w:tabs>
        <w:ind w:left="14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481041"/>
    <w:multiLevelType w:val="multilevel"/>
    <w:tmpl w:val="0419001F"/>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324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4320"/>
        </w:tabs>
        <w:ind w:left="3816" w:hanging="936"/>
      </w:pPr>
    </w:lvl>
    <w:lvl w:ilvl="6">
      <w:start w:val="1"/>
      <w:numFmt w:val="decimal"/>
      <w:lvlText w:val="%1.%2.%3.%4.%5.%6.%7."/>
      <w:lvlJc w:val="left"/>
      <w:pPr>
        <w:tabs>
          <w:tab w:val="num" w:pos="5040"/>
        </w:tabs>
        <w:ind w:left="4320" w:hanging="1080"/>
      </w:pPr>
    </w:lvl>
    <w:lvl w:ilvl="7">
      <w:start w:val="1"/>
      <w:numFmt w:val="decimal"/>
      <w:lvlText w:val="%1.%2.%3.%4.%5.%6.%7.%8."/>
      <w:lvlJc w:val="left"/>
      <w:pPr>
        <w:tabs>
          <w:tab w:val="num" w:pos="5400"/>
        </w:tabs>
        <w:ind w:left="4824" w:hanging="1224"/>
      </w:pPr>
    </w:lvl>
    <w:lvl w:ilvl="8">
      <w:start w:val="1"/>
      <w:numFmt w:val="decimal"/>
      <w:lvlText w:val="%1.%2.%3.%4.%5.%6.%7.%8.%9."/>
      <w:lvlJc w:val="left"/>
      <w:pPr>
        <w:tabs>
          <w:tab w:val="num" w:pos="6120"/>
        </w:tabs>
        <w:ind w:left="5400" w:hanging="1440"/>
      </w:pPr>
    </w:lvl>
  </w:abstractNum>
  <w:abstractNum w:abstractNumId="4">
    <w:nsid w:val="0FC825A4"/>
    <w:multiLevelType w:val="multilevel"/>
    <w:tmpl w:val="56F20212"/>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03B60F5"/>
    <w:multiLevelType w:val="hybridMultilevel"/>
    <w:tmpl w:val="DC0C6EFA"/>
    <w:lvl w:ilvl="0" w:tplc="292872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1B73FF7"/>
    <w:multiLevelType w:val="hybridMultilevel"/>
    <w:tmpl w:val="55040082"/>
    <w:lvl w:ilvl="0" w:tplc="B826339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7549F4"/>
    <w:multiLevelType w:val="hybridMultilevel"/>
    <w:tmpl w:val="9392C1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9A5BC3"/>
    <w:multiLevelType w:val="hybridMultilevel"/>
    <w:tmpl w:val="60C4D592"/>
    <w:lvl w:ilvl="0" w:tplc="218E982C">
      <w:start w:val="1"/>
      <w:numFmt w:val="decimal"/>
      <w:lvlText w:val="%1."/>
      <w:lvlJc w:val="left"/>
      <w:pPr>
        <w:tabs>
          <w:tab w:val="num" w:pos="1490"/>
        </w:tabs>
        <w:ind w:left="1490" w:hanging="360"/>
      </w:pPr>
      <w:rPr>
        <w:rFonts w:hint="default"/>
      </w:rPr>
    </w:lvl>
    <w:lvl w:ilvl="1" w:tplc="DB607528">
      <w:start w:val="1"/>
      <w:numFmt w:val="decimal"/>
      <w:lvlText w:val="%2."/>
      <w:lvlJc w:val="left"/>
      <w:pPr>
        <w:tabs>
          <w:tab w:val="num" w:pos="2210"/>
        </w:tabs>
        <w:ind w:left="2210" w:hanging="360"/>
      </w:pPr>
      <w:rPr>
        <w:rFonts w:ascii="Times New Roman" w:eastAsia="Times New Roman" w:hAnsi="Times New Roman" w:cs="Times New Roman"/>
      </w:r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9">
    <w:nsid w:val="14813C27"/>
    <w:multiLevelType w:val="hybridMultilevel"/>
    <w:tmpl w:val="EAE86002"/>
    <w:lvl w:ilvl="0" w:tplc="CBE21078">
      <w:start w:val="1"/>
      <w:numFmt w:val="bullet"/>
      <w:lvlText w:val=""/>
      <w:lvlJc w:val="left"/>
      <w:pPr>
        <w:ind w:left="720" w:hanging="360"/>
      </w:pPr>
      <w:rPr>
        <w:rFonts w:ascii="Symbol" w:hAnsi="Symbol" w:hint="default"/>
      </w:rPr>
    </w:lvl>
    <w:lvl w:ilvl="1" w:tplc="23364634" w:tentative="1">
      <w:start w:val="1"/>
      <w:numFmt w:val="bullet"/>
      <w:lvlText w:val="o"/>
      <w:lvlJc w:val="left"/>
      <w:pPr>
        <w:ind w:left="1440" w:hanging="360"/>
      </w:pPr>
      <w:rPr>
        <w:rFonts w:ascii="Courier New" w:hAnsi="Courier New" w:cs="Courier New" w:hint="default"/>
      </w:rPr>
    </w:lvl>
    <w:lvl w:ilvl="2" w:tplc="94F2AE80" w:tentative="1">
      <w:start w:val="1"/>
      <w:numFmt w:val="bullet"/>
      <w:lvlText w:val=""/>
      <w:lvlJc w:val="left"/>
      <w:pPr>
        <w:ind w:left="2160" w:hanging="360"/>
      </w:pPr>
      <w:rPr>
        <w:rFonts w:ascii="Wingdings" w:hAnsi="Wingdings" w:hint="default"/>
      </w:rPr>
    </w:lvl>
    <w:lvl w:ilvl="3" w:tplc="D9AC232C" w:tentative="1">
      <w:start w:val="1"/>
      <w:numFmt w:val="bullet"/>
      <w:lvlText w:val=""/>
      <w:lvlJc w:val="left"/>
      <w:pPr>
        <w:ind w:left="2880" w:hanging="360"/>
      </w:pPr>
      <w:rPr>
        <w:rFonts w:ascii="Symbol" w:hAnsi="Symbol" w:hint="default"/>
      </w:rPr>
    </w:lvl>
    <w:lvl w:ilvl="4" w:tplc="93D60BD6" w:tentative="1">
      <w:start w:val="1"/>
      <w:numFmt w:val="bullet"/>
      <w:lvlText w:val="o"/>
      <w:lvlJc w:val="left"/>
      <w:pPr>
        <w:ind w:left="3600" w:hanging="360"/>
      </w:pPr>
      <w:rPr>
        <w:rFonts w:ascii="Courier New" w:hAnsi="Courier New" w:cs="Courier New" w:hint="default"/>
      </w:rPr>
    </w:lvl>
    <w:lvl w:ilvl="5" w:tplc="876A8480" w:tentative="1">
      <w:start w:val="1"/>
      <w:numFmt w:val="bullet"/>
      <w:lvlText w:val=""/>
      <w:lvlJc w:val="left"/>
      <w:pPr>
        <w:ind w:left="4320" w:hanging="360"/>
      </w:pPr>
      <w:rPr>
        <w:rFonts w:ascii="Wingdings" w:hAnsi="Wingdings" w:hint="default"/>
      </w:rPr>
    </w:lvl>
    <w:lvl w:ilvl="6" w:tplc="986CD780" w:tentative="1">
      <w:start w:val="1"/>
      <w:numFmt w:val="bullet"/>
      <w:lvlText w:val=""/>
      <w:lvlJc w:val="left"/>
      <w:pPr>
        <w:ind w:left="5040" w:hanging="360"/>
      </w:pPr>
      <w:rPr>
        <w:rFonts w:ascii="Symbol" w:hAnsi="Symbol" w:hint="default"/>
      </w:rPr>
    </w:lvl>
    <w:lvl w:ilvl="7" w:tplc="D7B61B38" w:tentative="1">
      <w:start w:val="1"/>
      <w:numFmt w:val="bullet"/>
      <w:lvlText w:val="o"/>
      <w:lvlJc w:val="left"/>
      <w:pPr>
        <w:ind w:left="5760" w:hanging="360"/>
      </w:pPr>
      <w:rPr>
        <w:rFonts w:ascii="Courier New" w:hAnsi="Courier New" w:cs="Courier New" w:hint="default"/>
      </w:rPr>
    </w:lvl>
    <w:lvl w:ilvl="8" w:tplc="728A8720" w:tentative="1">
      <w:start w:val="1"/>
      <w:numFmt w:val="bullet"/>
      <w:lvlText w:val=""/>
      <w:lvlJc w:val="left"/>
      <w:pPr>
        <w:ind w:left="6480" w:hanging="360"/>
      </w:pPr>
      <w:rPr>
        <w:rFonts w:ascii="Wingdings" w:hAnsi="Wingdings" w:hint="default"/>
      </w:rPr>
    </w:lvl>
  </w:abstractNum>
  <w:abstractNum w:abstractNumId="10">
    <w:nsid w:val="1C121D76"/>
    <w:multiLevelType w:val="hybridMultilevel"/>
    <w:tmpl w:val="E320E596"/>
    <w:lvl w:ilvl="0" w:tplc="368294FC">
      <w:start w:val="1"/>
      <w:numFmt w:val="decimal"/>
      <w:lvlText w:val="%1."/>
      <w:lvlJc w:val="left"/>
      <w:pPr>
        <w:tabs>
          <w:tab w:val="num" w:pos="720"/>
        </w:tabs>
        <w:ind w:left="720" w:hanging="360"/>
      </w:pPr>
    </w:lvl>
    <w:lvl w:ilvl="1" w:tplc="F3B066F6" w:tentative="1">
      <w:start w:val="1"/>
      <w:numFmt w:val="lowerLetter"/>
      <w:lvlText w:val="%2."/>
      <w:lvlJc w:val="left"/>
      <w:pPr>
        <w:tabs>
          <w:tab w:val="num" w:pos="1440"/>
        </w:tabs>
        <w:ind w:left="1440" w:hanging="360"/>
      </w:pPr>
    </w:lvl>
    <w:lvl w:ilvl="2" w:tplc="853E0CE6" w:tentative="1">
      <w:start w:val="1"/>
      <w:numFmt w:val="lowerRoman"/>
      <w:lvlText w:val="%3."/>
      <w:lvlJc w:val="right"/>
      <w:pPr>
        <w:tabs>
          <w:tab w:val="num" w:pos="2160"/>
        </w:tabs>
        <w:ind w:left="2160" w:hanging="180"/>
      </w:pPr>
    </w:lvl>
    <w:lvl w:ilvl="3" w:tplc="372ACFCA" w:tentative="1">
      <w:start w:val="1"/>
      <w:numFmt w:val="decimal"/>
      <w:lvlText w:val="%4."/>
      <w:lvlJc w:val="left"/>
      <w:pPr>
        <w:tabs>
          <w:tab w:val="num" w:pos="2880"/>
        </w:tabs>
        <w:ind w:left="2880" w:hanging="360"/>
      </w:pPr>
    </w:lvl>
    <w:lvl w:ilvl="4" w:tplc="266A0438" w:tentative="1">
      <w:start w:val="1"/>
      <w:numFmt w:val="lowerLetter"/>
      <w:lvlText w:val="%5."/>
      <w:lvlJc w:val="left"/>
      <w:pPr>
        <w:tabs>
          <w:tab w:val="num" w:pos="3600"/>
        </w:tabs>
        <w:ind w:left="3600" w:hanging="360"/>
      </w:pPr>
    </w:lvl>
    <w:lvl w:ilvl="5" w:tplc="43940924" w:tentative="1">
      <w:start w:val="1"/>
      <w:numFmt w:val="lowerRoman"/>
      <w:lvlText w:val="%6."/>
      <w:lvlJc w:val="right"/>
      <w:pPr>
        <w:tabs>
          <w:tab w:val="num" w:pos="4320"/>
        </w:tabs>
        <w:ind w:left="4320" w:hanging="180"/>
      </w:pPr>
    </w:lvl>
    <w:lvl w:ilvl="6" w:tplc="0ED0B39E" w:tentative="1">
      <w:start w:val="1"/>
      <w:numFmt w:val="decimal"/>
      <w:lvlText w:val="%7."/>
      <w:lvlJc w:val="left"/>
      <w:pPr>
        <w:tabs>
          <w:tab w:val="num" w:pos="5040"/>
        </w:tabs>
        <w:ind w:left="5040" w:hanging="360"/>
      </w:pPr>
    </w:lvl>
    <w:lvl w:ilvl="7" w:tplc="57ACC710" w:tentative="1">
      <w:start w:val="1"/>
      <w:numFmt w:val="lowerLetter"/>
      <w:lvlText w:val="%8."/>
      <w:lvlJc w:val="left"/>
      <w:pPr>
        <w:tabs>
          <w:tab w:val="num" w:pos="5760"/>
        </w:tabs>
        <w:ind w:left="5760" w:hanging="360"/>
      </w:pPr>
    </w:lvl>
    <w:lvl w:ilvl="8" w:tplc="28FCBB68" w:tentative="1">
      <w:start w:val="1"/>
      <w:numFmt w:val="lowerRoman"/>
      <w:lvlText w:val="%9."/>
      <w:lvlJc w:val="right"/>
      <w:pPr>
        <w:tabs>
          <w:tab w:val="num" w:pos="6480"/>
        </w:tabs>
        <w:ind w:left="6480" w:hanging="180"/>
      </w:pPr>
    </w:lvl>
  </w:abstractNum>
  <w:abstractNum w:abstractNumId="11">
    <w:nsid w:val="1C134043"/>
    <w:multiLevelType w:val="hybridMultilevel"/>
    <w:tmpl w:val="195655B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nsid w:val="1D0E4F87"/>
    <w:multiLevelType w:val="hybridMultilevel"/>
    <w:tmpl w:val="6712B108"/>
    <w:lvl w:ilvl="0" w:tplc="0419000F">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4B44493"/>
    <w:multiLevelType w:val="hybridMultilevel"/>
    <w:tmpl w:val="1EC83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2F66F6"/>
    <w:multiLevelType w:val="hybridMultilevel"/>
    <w:tmpl w:val="62B8B8A2"/>
    <w:lvl w:ilvl="0" w:tplc="B826339C">
      <w:start w:val="1"/>
      <w:numFmt w:val="decimal"/>
      <w:lvlText w:val="%1."/>
      <w:lvlJc w:val="left"/>
      <w:pPr>
        <w:tabs>
          <w:tab w:val="num" w:pos="1490"/>
        </w:tabs>
        <w:ind w:left="149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75068F0"/>
    <w:multiLevelType w:val="hybridMultilevel"/>
    <w:tmpl w:val="13305B8C"/>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6">
    <w:nsid w:val="29C80924"/>
    <w:multiLevelType w:val="hybridMultilevel"/>
    <w:tmpl w:val="DBE6BA62"/>
    <w:lvl w:ilvl="0" w:tplc="218E982C">
      <w:start w:val="1"/>
      <w:numFmt w:val="decimal"/>
      <w:lvlText w:val="%1."/>
      <w:lvlJc w:val="left"/>
      <w:pPr>
        <w:tabs>
          <w:tab w:val="num" w:pos="1470"/>
        </w:tabs>
        <w:ind w:left="1470" w:hanging="3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BAC1955"/>
    <w:multiLevelType w:val="hybridMultilevel"/>
    <w:tmpl w:val="F5487E1E"/>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8">
    <w:nsid w:val="2C044A8A"/>
    <w:multiLevelType w:val="hybridMultilevel"/>
    <w:tmpl w:val="93A2120C"/>
    <w:lvl w:ilvl="0" w:tplc="281AC862">
      <w:start w:val="1"/>
      <w:numFmt w:val="bullet"/>
      <w:lvlText w:val=""/>
      <w:lvlJc w:val="left"/>
      <w:pPr>
        <w:ind w:left="1800" w:hanging="360"/>
      </w:pPr>
      <w:rPr>
        <w:rFonts w:ascii="Symbol" w:hAnsi="Symbol" w:hint="default"/>
        <w:color w:val="auto"/>
      </w:rPr>
    </w:lvl>
    <w:lvl w:ilvl="1" w:tplc="04190019" w:tentative="1">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19">
    <w:nsid w:val="2C1716E4"/>
    <w:multiLevelType w:val="hybridMultilevel"/>
    <w:tmpl w:val="CAB89BC4"/>
    <w:lvl w:ilvl="0" w:tplc="0419000F">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2E760EAE"/>
    <w:multiLevelType w:val="hybridMultilevel"/>
    <w:tmpl w:val="AC444796"/>
    <w:lvl w:ilvl="0" w:tplc="B826339C">
      <w:start w:val="1"/>
      <w:numFmt w:val="upperRoman"/>
      <w:lvlText w:val="%1."/>
      <w:lvlJc w:val="left"/>
      <w:pPr>
        <w:tabs>
          <w:tab w:val="num" w:pos="1080"/>
        </w:tabs>
        <w:ind w:left="1080" w:hanging="720"/>
      </w:pPr>
      <w:rPr>
        <w:rFonts w:hint="default"/>
      </w:rPr>
    </w:lvl>
    <w:lvl w:ilvl="1" w:tplc="04190003">
      <w:start w:val="1"/>
      <w:numFmt w:val="decimal"/>
      <w:lvlText w:val="%2."/>
      <w:lvlJc w:val="left"/>
      <w:pPr>
        <w:tabs>
          <w:tab w:val="num" w:pos="1440"/>
        </w:tabs>
        <w:ind w:left="1440" w:hanging="360"/>
      </w:pPr>
      <w:rPr>
        <w:rFonts w:hint="default"/>
        <w:u w:val="none"/>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2F712F15"/>
    <w:multiLevelType w:val="hybridMultilevel"/>
    <w:tmpl w:val="6C128860"/>
    <w:lvl w:ilvl="0" w:tplc="B826339C">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354A25D9"/>
    <w:multiLevelType w:val="hybridMultilevel"/>
    <w:tmpl w:val="848A2FEA"/>
    <w:lvl w:ilvl="0" w:tplc="37C87686">
      <w:start w:val="1"/>
      <w:numFmt w:val="bullet"/>
      <w:lvlText w:val=""/>
      <w:lvlJc w:val="left"/>
      <w:pPr>
        <w:ind w:left="720" w:hanging="360"/>
      </w:pPr>
      <w:rPr>
        <w:rFonts w:ascii="Symbol" w:hAnsi="Symbol" w:hint="default"/>
        <w:color w:val="auto"/>
      </w:rPr>
    </w:lvl>
    <w:lvl w:ilvl="1" w:tplc="D7A43758"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38B71541"/>
    <w:multiLevelType w:val="hybridMultilevel"/>
    <w:tmpl w:val="CFA0AA40"/>
    <w:lvl w:ilvl="0" w:tplc="0419000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3B04461B"/>
    <w:multiLevelType w:val="hybridMultilevel"/>
    <w:tmpl w:val="638EC6CA"/>
    <w:lvl w:ilvl="0" w:tplc="B826339C">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402453D1"/>
    <w:multiLevelType w:val="hybridMultilevel"/>
    <w:tmpl w:val="D92053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5A87827"/>
    <w:multiLevelType w:val="hybridMultilevel"/>
    <w:tmpl w:val="91BA2DE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475D71A4"/>
    <w:multiLevelType w:val="hybridMultilevel"/>
    <w:tmpl w:val="006ED9C0"/>
    <w:lvl w:ilvl="0" w:tplc="0419000F">
      <w:start w:val="1"/>
      <w:numFmt w:val="bullet"/>
      <w:lvlText w:val=""/>
      <w:lvlJc w:val="left"/>
      <w:pPr>
        <w:ind w:left="1800" w:hanging="360"/>
      </w:pPr>
      <w:rPr>
        <w:rFonts w:ascii="Symbol" w:hAnsi="Symbol" w:hint="default"/>
      </w:rPr>
    </w:lvl>
    <w:lvl w:ilvl="1" w:tplc="04190019" w:tentative="1">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28">
    <w:nsid w:val="4E0718A5"/>
    <w:multiLevelType w:val="hybridMultilevel"/>
    <w:tmpl w:val="381A939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51AE5097"/>
    <w:multiLevelType w:val="hybridMultilevel"/>
    <w:tmpl w:val="EE5E2BF0"/>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nsid w:val="57215510"/>
    <w:multiLevelType w:val="hybridMultilevel"/>
    <w:tmpl w:val="FC722E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7603CD7"/>
    <w:multiLevelType w:val="hybridMultilevel"/>
    <w:tmpl w:val="65EEB3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A425C1"/>
    <w:multiLevelType w:val="hybridMultilevel"/>
    <w:tmpl w:val="3C7492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E70CB"/>
    <w:multiLevelType w:val="hybridMultilevel"/>
    <w:tmpl w:val="D47AD9A6"/>
    <w:lvl w:ilvl="0" w:tplc="0419000F">
      <w:start w:val="1"/>
      <w:numFmt w:val="decimal"/>
      <w:lvlText w:val="%1."/>
      <w:lvlJc w:val="left"/>
      <w:pPr>
        <w:ind w:left="720" w:hanging="360"/>
      </w:pPr>
    </w:lvl>
    <w:lvl w:ilvl="1" w:tplc="281AC86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66840"/>
    <w:multiLevelType w:val="hybridMultilevel"/>
    <w:tmpl w:val="6F268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C5462"/>
    <w:multiLevelType w:val="hybridMultilevel"/>
    <w:tmpl w:val="A7BA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2C3EC6"/>
    <w:multiLevelType w:val="hybridMultilevel"/>
    <w:tmpl w:val="BC34CF08"/>
    <w:lvl w:ilvl="0" w:tplc="0419000F">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7F2111"/>
    <w:multiLevelType w:val="hybridMultilevel"/>
    <w:tmpl w:val="BBC024A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CB301D"/>
    <w:multiLevelType w:val="hybridMultilevel"/>
    <w:tmpl w:val="E978317C"/>
    <w:lvl w:ilvl="0" w:tplc="2FFE7D36">
      <w:start w:val="1"/>
      <w:numFmt w:val="decimal"/>
      <w:lvlText w:val="%1."/>
      <w:lvlJc w:val="left"/>
      <w:pPr>
        <w:ind w:left="1069" w:hanging="360"/>
      </w:pPr>
      <w:rPr>
        <w:rFonts w:hint="default"/>
      </w:rPr>
    </w:lvl>
    <w:lvl w:ilvl="1" w:tplc="04190019">
      <w:start w:val="1"/>
      <w:numFmt w:val="bullet"/>
      <w:lvlText w:val=""/>
      <w:lvlJc w:val="left"/>
      <w:pPr>
        <w:ind w:left="1789" w:hanging="360"/>
      </w:pPr>
      <w:rPr>
        <w:rFonts w:ascii="Symbol" w:hAnsi="Symbol" w:hint="default"/>
        <w:sz w:val="22"/>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A630A8"/>
    <w:multiLevelType w:val="hybridMultilevel"/>
    <w:tmpl w:val="8FE60DCC"/>
    <w:lvl w:ilvl="0" w:tplc="06EA9AA0">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252C2B"/>
    <w:multiLevelType w:val="hybridMultilevel"/>
    <w:tmpl w:val="4EB60F74"/>
    <w:lvl w:ilvl="0" w:tplc="BD6C7396">
      <w:start w:val="1"/>
      <w:numFmt w:val="decimal"/>
      <w:lvlText w:val="%1."/>
      <w:lvlJc w:val="left"/>
      <w:pPr>
        <w:ind w:left="1260" w:hanging="360"/>
      </w:pPr>
    </w:lvl>
    <w:lvl w:ilvl="1" w:tplc="29287278"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7A6C66C2"/>
    <w:multiLevelType w:val="hybridMultilevel"/>
    <w:tmpl w:val="E8909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C758A7"/>
    <w:multiLevelType w:val="hybridMultilevel"/>
    <w:tmpl w:val="968E34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34"/>
  </w:num>
  <w:num w:numId="3">
    <w:abstractNumId w:val="28"/>
  </w:num>
  <w:num w:numId="4">
    <w:abstractNumId w:val="10"/>
  </w:num>
  <w:num w:numId="5">
    <w:abstractNumId w:val="1"/>
  </w:num>
  <w:num w:numId="6">
    <w:abstractNumId w:val="31"/>
  </w:num>
  <w:num w:numId="7">
    <w:abstractNumId w:val="16"/>
  </w:num>
  <w:num w:numId="8">
    <w:abstractNumId w:val="35"/>
  </w:num>
  <w:num w:numId="9">
    <w:abstractNumId w:val="7"/>
  </w:num>
  <w:num w:numId="10">
    <w:abstractNumId w:val="9"/>
  </w:num>
  <w:num w:numId="11">
    <w:abstractNumId w:val="26"/>
  </w:num>
  <w:num w:numId="12">
    <w:abstractNumId w:val="27"/>
  </w:num>
  <w:num w:numId="13">
    <w:abstractNumId w:val="15"/>
  </w:num>
  <w:num w:numId="14">
    <w:abstractNumId w:val="2"/>
  </w:num>
  <w:num w:numId="15">
    <w:abstractNumId w:val="8"/>
  </w:num>
  <w:num w:numId="16">
    <w:abstractNumId w:val="14"/>
  </w:num>
  <w:num w:numId="17">
    <w:abstractNumId w:val="40"/>
  </w:num>
  <w:num w:numId="18">
    <w:abstractNumId w:val="37"/>
  </w:num>
  <w:num w:numId="19">
    <w:abstractNumId w:val="20"/>
  </w:num>
  <w:num w:numId="20">
    <w:abstractNumId w:val="3"/>
  </w:num>
  <w:num w:numId="21">
    <w:abstractNumId w:val="23"/>
  </w:num>
  <w:num w:numId="22">
    <w:abstractNumId w:val="21"/>
  </w:num>
  <w:num w:numId="23">
    <w:abstractNumId w:val="11"/>
  </w:num>
  <w:num w:numId="24">
    <w:abstractNumId w:val="33"/>
  </w:num>
  <w:num w:numId="25">
    <w:abstractNumId w:val="24"/>
  </w:num>
  <w:num w:numId="26">
    <w:abstractNumId w:val="32"/>
  </w:num>
  <w:num w:numId="27">
    <w:abstractNumId w:val="41"/>
  </w:num>
  <w:num w:numId="28">
    <w:abstractNumId w:val="17"/>
  </w:num>
  <w:num w:numId="29">
    <w:abstractNumId w:val="25"/>
  </w:num>
  <w:num w:numId="30">
    <w:abstractNumId w:val="29"/>
  </w:num>
  <w:num w:numId="31">
    <w:abstractNumId w:val="30"/>
  </w:num>
  <w:num w:numId="32">
    <w:abstractNumId w:val="18"/>
  </w:num>
  <w:num w:numId="33">
    <w:abstractNumId w:val="6"/>
  </w:num>
  <w:num w:numId="34">
    <w:abstractNumId w:val="19"/>
  </w:num>
  <w:num w:numId="35">
    <w:abstractNumId w:val="22"/>
  </w:num>
  <w:num w:numId="36">
    <w:abstractNumId w:val="12"/>
  </w:num>
  <w:num w:numId="37">
    <w:abstractNumId w:val="38"/>
  </w:num>
  <w:num w:numId="38">
    <w:abstractNumId w:val="5"/>
  </w:num>
  <w:num w:numId="39">
    <w:abstractNumId w:val="4"/>
  </w:num>
  <w:num w:numId="40">
    <w:abstractNumId w:val="36"/>
  </w:num>
  <w:num w:numId="41">
    <w:abstractNumId w:val="42"/>
  </w:num>
  <w:num w:numId="42">
    <w:abstractNumId w:val="3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A4"/>
    <w:rsid w:val="00003318"/>
    <w:rsid w:val="00007A3D"/>
    <w:rsid w:val="000104A6"/>
    <w:rsid w:val="0001107A"/>
    <w:rsid w:val="00012942"/>
    <w:rsid w:val="0001355D"/>
    <w:rsid w:val="00014139"/>
    <w:rsid w:val="00015D15"/>
    <w:rsid w:val="00016FF7"/>
    <w:rsid w:val="000239EC"/>
    <w:rsid w:val="0002408C"/>
    <w:rsid w:val="00024B65"/>
    <w:rsid w:val="00024B88"/>
    <w:rsid w:val="00025966"/>
    <w:rsid w:val="00027CA3"/>
    <w:rsid w:val="00027EAE"/>
    <w:rsid w:val="00027FB7"/>
    <w:rsid w:val="00030A4B"/>
    <w:rsid w:val="00031190"/>
    <w:rsid w:val="000416EC"/>
    <w:rsid w:val="00041A45"/>
    <w:rsid w:val="00042BDE"/>
    <w:rsid w:val="0004400D"/>
    <w:rsid w:val="00044D88"/>
    <w:rsid w:val="00047175"/>
    <w:rsid w:val="0004730B"/>
    <w:rsid w:val="00050125"/>
    <w:rsid w:val="0005380C"/>
    <w:rsid w:val="0006139D"/>
    <w:rsid w:val="00062285"/>
    <w:rsid w:val="00076706"/>
    <w:rsid w:val="00090A1F"/>
    <w:rsid w:val="00090BF0"/>
    <w:rsid w:val="000911A4"/>
    <w:rsid w:val="00095C19"/>
    <w:rsid w:val="000A2107"/>
    <w:rsid w:val="000A3C4A"/>
    <w:rsid w:val="000A3FF9"/>
    <w:rsid w:val="000A5ED9"/>
    <w:rsid w:val="000B1070"/>
    <w:rsid w:val="000B4456"/>
    <w:rsid w:val="000B4B76"/>
    <w:rsid w:val="000B63B4"/>
    <w:rsid w:val="000C2BF5"/>
    <w:rsid w:val="000C52B0"/>
    <w:rsid w:val="000C788D"/>
    <w:rsid w:val="000C7B79"/>
    <w:rsid w:val="000D0596"/>
    <w:rsid w:val="000D19E2"/>
    <w:rsid w:val="000D3DEE"/>
    <w:rsid w:val="000E15C2"/>
    <w:rsid w:val="000E1D78"/>
    <w:rsid w:val="000E3534"/>
    <w:rsid w:val="000E3B0A"/>
    <w:rsid w:val="000F0448"/>
    <w:rsid w:val="000F6C50"/>
    <w:rsid w:val="000F7C71"/>
    <w:rsid w:val="000F7F2F"/>
    <w:rsid w:val="00102027"/>
    <w:rsid w:val="00102841"/>
    <w:rsid w:val="001031B2"/>
    <w:rsid w:val="00105A93"/>
    <w:rsid w:val="001116ED"/>
    <w:rsid w:val="0011471B"/>
    <w:rsid w:val="0011547D"/>
    <w:rsid w:val="00115CA9"/>
    <w:rsid w:val="00116F75"/>
    <w:rsid w:val="00121322"/>
    <w:rsid w:val="00125EF3"/>
    <w:rsid w:val="00126744"/>
    <w:rsid w:val="00127B8E"/>
    <w:rsid w:val="001312E6"/>
    <w:rsid w:val="001318F3"/>
    <w:rsid w:val="00133316"/>
    <w:rsid w:val="001351A0"/>
    <w:rsid w:val="00137626"/>
    <w:rsid w:val="00137A54"/>
    <w:rsid w:val="00143AEA"/>
    <w:rsid w:val="00145454"/>
    <w:rsid w:val="00146856"/>
    <w:rsid w:val="00152FBD"/>
    <w:rsid w:val="001549F3"/>
    <w:rsid w:val="00154CDB"/>
    <w:rsid w:val="00155FC2"/>
    <w:rsid w:val="00157382"/>
    <w:rsid w:val="00160A84"/>
    <w:rsid w:val="001629EE"/>
    <w:rsid w:val="001655B0"/>
    <w:rsid w:val="001659FF"/>
    <w:rsid w:val="00165B76"/>
    <w:rsid w:val="00167099"/>
    <w:rsid w:val="00170AB0"/>
    <w:rsid w:val="00171891"/>
    <w:rsid w:val="001722AB"/>
    <w:rsid w:val="00172F83"/>
    <w:rsid w:val="0017337B"/>
    <w:rsid w:val="00173E39"/>
    <w:rsid w:val="001767D1"/>
    <w:rsid w:val="00176FF8"/>
    <w:rsid w:val="001840F4"/>
    <w:rsid w:val="00184B88"/>
    <w:rsid w:val="001922C9"/>
    <w:rsid w:val="001A021F"/>
    <w:rsid w:val="001A333D"/>
    <w:rsid w:val="001A499C"/>
    <w:rsid w:val="001C237E"/>
    <w:rsid w:val="001D000A"/>
    <w:rsid w:val="001D1539"/>
    <w:rsid w:val="001D5276"/>
    <w:rsid w:val="001D63E1"/>
    <w:rsid w:val="001E25E6"/>
    <w:rsid w:val="001E469B"/>
    <w:rsid w:val="001E5D76"/>
    <w:rsid w:val="001E7AEA"/>
    <w:rsid w:val="001F01D2"/>
    <w:rsid w:val="001F11B9"/>
    <w:rsid w:val="001F16C5"/>
    <w:rsid w:val="001F45BF"/>
    <w:rsid w:val="001F6B6B"/>
    <w:rsid w:val="0020350B"/>
    <w:rsid w:val="00205FEB"/>
    <w:rsid w:val="00210761"/>
    <w:rsid w:val="00211EF3"/>
    <w:rsid w:val="0021271E"/>
    <w:rsid w:val="00217B86"/>
    <w:rsid w:val="00223DAE"/>
    <w:rsid w:val="00227F1D"/>
    <w:rsid w:val="002359B2"/>
    <w:rsid w:val="00243564"/>
    <w:rsid w:val="00244BD1"/>
    <w:rsid w:val="00245000"/>
    <w:rsid w:val="00257486"/>
    <w:rsid w:val="00257DEF"/>
    <w:rsid w:val="00260BFA"/>
    <w:rsid w:val="0026623A"/>
    <w:rsid w:val="00267F71"/>
    <w:rsid w:val="00273090"/>
    <w:rsid w:val="0027351F"/>
    <w:rsid w:val="00281CB1"/>
    <w:rsid w:val="0028275E"/>
    <w:rsid w:val="00283029"/>
    <w:rsid w:val="00290C5C"/>
    <w:rsid w:val="002B0205"/>
    <w:rsid w:val="002B3C70"/>
    <w:rsid w:val="002B6AC7"/>
    <w:rsid w:val="002C1BC3"/>
    <w:rsid w:val="002C4D51"/>
    <w:rsid w:val="002D5329"/>
    <w:rsid w:val="002D78F1"/>
    <w:rsid w:val="002E4552"/>
    <w:rsid w:val="002F1FD5"/>
    <w:rsid w:val="002F37CE"/>
    <w:rsid w:val="002F7027"/>
    <w:rsid w:val="0030080B"/>
    <w:rsid w:val="00310D72"/>
    <w:rsid w:val="00311DED"/>
    <w:rsid w:val="00312850"/>
    <w:rsid w:val="00314537"/>
    <w:rsid w:val="00315382"/>
    <w:rsid w:val="0031558D"/>
    <w:rsid w:val="003232DE"/>
    <w:rsid w:val="0032357B"/>
    <w:rsid w:val="0032487E"/>
    <w:rsid w:val="00324C30"/>
    <w:rsid w:val="00335F3F"/>
    <w:rsid w:val="00336E9E"/>
    <w:rsid w:val="0034105E"/>
    <w:rsid w:val="00341071"/>
    <w:rsid w:val="00343607"/>
    <w:rsid w:val="00344896"/>
    <w:rsid w:val="003450AC"/>
    <w:rsid w:val="00352A9F"/>
    <w:rsid w:val="00354264"/>
    <w:rsid w:val="003610C0"/>
    <w:rsid w:val="003663C2"/>
    <w:rsid w:val="00366D3C"/>
    <w:rsid w:val="0037140E"/>
    <w:rsid w:val="0037683E"/>
    <w:rsid w:val="00390321"/>
    <w:rsid w:val="003911A4"/>
    <w:rsid w:val="00392A13"/>
    <w:rsid w:val="00397914"/>
    <w:rsid w:val="003A0C15"/>
    <w:rsid w:val="003A3431"/>
    <w:rsid w:val="003A4F8D"/>
    <w:rsid w:val="003A4FF4"/>
    <w:rsid w:val="003A5D08"/>
    <w:rsid w:val="003A7C43"/>
    <w:rsid w:val="003B2B70"/>
    <w:rsid w:val="003B323B"/>
    <w:rsid w:val="003B3D1E"/>
    <w:rsid w:val="003B6CF5"/>
    <w:rsid w:val="003C0151"/>
    <w:rsid w:val="003C70EE"/>
    <w:rsid w:val="003D183F"/>
    <w:rsid w:val="003D1CEE"/>
    <w:rsid w:val="003E25B1"/>
    <w:rsid w:val="003E2E26"/>
    <w:rsid w:val="003E3D4F"/>
    <w:rsid w:val="003E4BE6"/>
    <w:rsid w:val="003E513E"/>
    <w:rsid w:val="003E5164"/>
    <w:rsid w:val="003E6D9A"/>
    <w:rsid w:val="003E6EB5"/>
    <w:rsid w:val="003F27F0"/>
    <w:rsid w:val="003F3589"/>
    <w:rsid w:val="003F43DF"/>
    <w:rsid w:val="003F64BB"/>
    <w:rsid w:val="003F7786"/>
    <w:rsid w:val="0040289A"/>
    <w:rsid w:val="00405D66"/>
    <w:rsid w:val="00406856"/>
    <w:rsid w:val="00406D52"/>
    <w:rsid w:val="00410851"/>
    <w:rsid w:val="00410F8A"/>
    <w:rsid w:val="00412389"/>
    <w:rsid w:val="0041386F"/>
    <w:rsid w:val="0041402B"/>
    <w:rsid w:val="00414B79"/>
    <w:rsid w:val="00414FC7"/>
    <w:rsid w:val="004152B6"/>
    <w:rsid w:val="00421D9A"/>
    <w:rsid w:val="00425500"/>
    <w:rsid w:val="00436FE3"/>
    <w:rsid w:val="00444557"/>
    <w:rsid w:val="00446AB3"/>
    <w:rsid w:val="0045297D"/>
    <w:rsid w:val="00461F44"/>
    <w:rsid w:val="00463EE4"/>
    <w:rsid w:val="00464569"/>
    <w:rsid w:val="0046543D"/>
    <w:rsid w:val="004658C0"/>
    <w:rsid w:val="00467F49"/>
    <w:rsid w:val="00470AF8"/>
    <w:rsid w:val="00470D8D"/>
    <w:rsid w:val="00471AEE"/>
    <w:rsid w:val="004806CA"/>
    <w:rsid w:val="00485741"/>
    <w:rsid w:val="00492BB5"/>
    <w:rsid w:val="00494304"/>
    <w:rsid w:val="00495088"/>
    <w:rsid w:val="00497599"/>
    <w:rsid w:val="004A303C"/>
    <w:rsid w:val="004A369F"/>
    <w:rsid w:val="004A4E2C"/>
    <w:rsid w:val="004B0D54"/>
    <w:rsid w:val="004C4B31"/>
    <w:rsid w:val="004C544A"/>
    <w:rsid w:val="004C581B"/>
    <w:rsid w:val="004C66E4"/>
    <w:rsid w:val="004D5DB8"/>
    <w:rsid w:val="004E0437"/>
    <w:rsid w:val="004E6DB2"/>
    <w:rsid w:val="004F6A54"/>
    <w:rsid w:val="005077CD"/>
    <w:rsid w:val="00507F82"/>
    <w:rsid w:val="005131E2"/>
    <w:rsid w:val="0051367C"/>
    <w:rsid w:val="00523149"/>
    <w:rsid w:val="005244C5"/>
    <w:rsid w:val="00525DAD"/>
    <w:rsid w:val="00532703"/>
    <w:rsid w:val="00542A97"/>
    <w:rsid w:val="005435BC"/>
    <w:rsid w:val="00547E82"/>
    <w:rsid w:val="00551D30"/>
    <w:rsid w:val="0055557F"/>
    <w:rsid w:val="00555612"/>
    <w:rsid w:val="0056010A"/>
    <w:rsid w:val="005601A6"/>
    <w:rsid w:val="0056238D"/>
    <w:rsid w:val="00564050"/>
    <w:rsid w:val="005648C9"/>
    <w:rsid w:val="0056545F"/>
    <w:rsid w:val="005657D6"/>
    <w:rsid w:val="005674C7"/>
    <w:rsid w:val="00567A03"/>
    <w:rsid w:val="0057013A"/>
    <w:rsid w:val="005707D0"/>
    <w:rsid w:val="00574D33"/>
    <w:rsid w:val="00575359"/>
    <w:rsid w:val="005762ED"/>
    <w:rsid w:val="005769F4"/>
    <w:rsid w:val="00583789"/>
    <w:rsid w:val="00584E88"/>
    <w:rsid w:val="005855D7"/>
    <w:rsid w:val="00585F16"/>
    <w:rsid w:val="00585F3D"/>
    <w:rsid w:val="00591D88"/>
    <w:rsid w:val="005A1D8B"/>
    <w:rsid w:val="005A1F3F"/>
    <w:rsid w:val="005A21BE"/>
    <w:rsid w:val="005A2C7C"/>
    <w:rsid w:val="005A7A37"/>
    <w:rsid w:val="005B5101"/>
    <w:rsid w:val="005B5A95"/>
    <w:rsid w:val="005B7780"/>
    <w:rsid w:val="005C1474"/>
    <w:rsid w:val="005C1B36"/>
    <w:rsid w:val="005C609B"/>
    <w:rsid w:val="005D1339"/>
    <w:rsid w:val="005D3944"/>
    <w:rsid w:val="005D450E"/>
    <w:rsid w:val="005D4942"/>
    <w:rsid w:val="005D6818"/>
    <w:rsid w:val="005D7DA7"/>
    <w:rsid w:val="005E45C2"/>
    <w:rsid w:val="005E658E"/>
    <w:rsid w:val="005F0077"/>
    <w:rsid w:val="005F203C"/>
    <w:rsid w:val="005F6E33"/>
    <w:rsid w:val="006014C0"/>
    <w:rsid w:val="00607621"/>
    <w:rsid w:val="00610B1C"/>
    <w:rsid w:val="00611FC0"/>
    <w:rsid w:val="00613DCA"/>
    <w:rsid w:val="00620F32"/>
    <w:rsid w:val="00621576"/>
    <w:rsid w:val="00621903"/>
    <w:rsid w:val="00625DA6"/>
    <w:rsid w:val="00626040"/>
    <w:rsid w:val="00634FCE"/>
    <w:rsid w:val="00637CB6"/>
    <w:rsid w:val="00637DA7"/>
    <w:rsid w:val="00641000"/>
    <w:rsid w:val="00642355"/>
    <w:rsid w:val="006444DB"/>
    <w:rsid w:val="0065106E"/>
    <w:rsid w:val="0065204A"/>
    <w:rsid w:val="006520DD"/>
    <w:rsid w:val="00652DB2"/>
    <w:rsid w:val="006534D3"/>
    <w:rsid w:val="00653A99"/>
    <w:rsid w:val="00654048"/>
    <w:rsid w:val="0065512E"/>
    <w:rsid w:val="006558CD"/>
    <w:rsid w:val="00656613"/>
    <w:rsid w:val="00657013"/>
    <w:rsid w:val="00660452"/>
    <w:rsid w:val="00661054"/>
    <w:rsid w:val="00661D10"/>
    <w:rsid w:val="006637D1"/>
    <w:rsid w:val="00665BBC"/>
    <w:rsid w:val="00666273"/>
    <w:rsid w:val="00671E3F"/>
    <w:rsid w:val="00672E46"/>
    <w:rsid w:val="00676D0F"/>
    <w:rsid w:val="00681A7E"/>
    <w:rsid w:val="00685C73"/>
    <w:rsid w:val="00687837"/>
    <w:rsid w:val="006907DD"/>
    <w:rsid w:val="00690C8A"/>
    <w:rsid w:val="0069540D"/>
    <w:rsid w:val="00695C5B"/>
    <w:rsid w:val="00696FD6"/>
    <w:rsid w:val="006970B3"/>
    <w:rsid w:val="006A18A7"/>
    <w:rsid w:val="006A20B2"/>
    <w:rsid w:val="006A43C8"/>
    <w:rsid w:val="006B28BB"/>
    <w:rsid w:val="006B33CA"/>
    <w:rsid w:val="006D1201"/>
    <w:rsid w:val="006D2CFA"/>
    <w:rsid w:val="006D4FFB"/>
    <w:rsid w:val="006D7305"/>
    <w:rsid w:val="006D7CA5"/>
    <w:rsid w:val="006D7FA2"/>
    <w:rsid w:val="006E0028"/>
    <w:rsid w:val="006E1212"/>
    <w:rsid w:val="006E4CE1"/>
    <w:rsid w:val="006E74D6"/>
    <w:rsid w:val="006F2657"/>
    <w:rsid w:val="006F4229"/>
    <w:rsid w:val="007009D0"/>
    <w:rsid w:val="0070204F"/>
    <w:rsid w:val="0070277F"/>
    <w:rsid w:val="00703037"/>
    <w:rsid w:val="007071AD"/>
    <w:rsid w:val="00707781"/>
    <w:rsid w:val="0071181C"/>
    <w:rsid w:val="0071344C"/>
    <w:rsid w:val="00714DC2"/>
    <w:rsid w:val="0072202F"/>
    <w:rsid w:val="0072546E"/>
    <w:rsid w:val="007269E3"/>
    <w:rsid w:val="007344D7"/>
    <w:rsid w:val="007344E0"/>
    <w:rsid w:val="007346FD"/>
    <w:rsid w:val="00734B42"/>
    <w:rsid w:val="007372C9"/>
    <w:rsid w:val="00752518"/>
    <w:rsid w:val="00753323"/>
    <w:rsid w:val="0075675E"/>
    <w:rsid w:val="00757B5B"/>
    <w:rsid w:val="00757C79"/>
    <w:rsid w:val="00761936"/>
    <w:rsid w:val="00762194"/>
    <w:rsid w:val="00763573"/>
    <w:rsid w:val="00772F08"/>
    <w:rsid w:val="00775E88"/>
    <w:rsid w:val="007823C8"/>
    <w:rsid w:val="0078262E"/>
    <w:rsid w:val="00783523"/>
    <w:rsid w:val="00783979"/>
    <w:rsid w:val="00787547"/>
    <w:rsid w:val="0079022A"/>
    <w:rsid w:val="0079056B"/>
    <w:rsid w:val="00791CF7"/>
    <w:rsid w:val="00793D3F"/>
    <w:rsid w:val="007A072B"/>
    <w:rsid w:val="007A4064"/>
    <w:rsid w:val="007B0654"/>
    <w:rsid w:val="007B0DB7"/>
    <w:rsid w:val="007B28B5"/>
    <w:rsid w:val="007B7AA8"/>
    <w:rsid w:val="007B7ED3"/>
    <w:rsid w:val="007C0C1F"/>
    <w:rsid w:val="007D25CB"/>
    <w:rsid w:val="007D5F66"/>
    <w:rsid w:val="007E0F23"/>
    <w:rsid w:val="007E3857"/>
    <w:rsid w:val="007E7F82"/>
    <w:rsid w:val="007F2647"/>
    <w:rsid w:val="007F37B8"/>
    <w:rsid w:val="007F7FA3"/>
    <w:rsid w:val="0080074A"/>
    <w:rsid w:val="0080202A"/>
    <w:rsid w:val="00803098"/>
    <w:rsid w:val="00803E6F"/>
    <w:rsid w:val="00804965"/>
    <w:rsid w:val="00812983"/>
    <w:rsid w:val="00820416"/>
    <w:rsid w:val="00821289"/>
    <w:rsid w:val="00823499"/>
    <w:rsid w:val="00823A28"/>
    <w:rsid w:val="00823D9A"/>
    <w:rsid w:val="00825E07"/>
    <w:rsid w:val="00826472"/>
    <w:rsid w:val="00826812"/>
    <w:rsid w:val="00826D59"/>
    <w:rsid w:val="00826EF6"/>
    <w:rsid w:val="008320E4"/>
    <w:rsid w:val="0084269C"/>
    <w:rsid w:val="008531B9"/>
    <w:rsid w:val="00853974"/>
    <w:rsid w:val="0085571B"/>
    <w:rsid w:val="00856136"/>
    <w:rsid w:val="00857CB1"/>
    <w:rsid w:val="008617DB"/>
    <w:rsid w:val="008632C3"/>
    <w:rsid w:val="00863813"/>
    <w:rsid w:val="00864152"/>
    <w:rsid w:val="00867ACD"/>
    <w:rsid w:val="00867B96"/>
    <w:rsid w:val="00872BE2"/>
    <w:rsid w:val="00872E2F"/>
    <w:rsid w:val="0087350C"/>
    <w:rsid w:val="00874CA9"/>
    <w:rsid w:val="00875479"/>
    <w:rsid w:val="00883757"/>
    <w:rsid w:val="00884685"/>
    <w:rsid w:val="00884EC7"/>
    <w:rsid w:val="008909FA"/>
    <w:rsid w:val="0089210F"/>
    <w:rsid w:val="008A3A5A"/>
    <w:rsid w:val="008A4B75"/>
    <w:rsid w:val="008A6D60"/>
    <w:rsid w:val="008B486E"/>
    <w:rsid w:val="008B4889"/>
    <w:rsid w:val="008B4974"/>
    <w:rsid w:val="008B4F2B"/>
    <w:rsid w:val="008B50C7"/>
    <w:rsid w:val="008B62C9"/>
    <w:rsid w:val="008B6B2D"/>
    <w:rsid w:val="008C166A"/>
    <w:rsid w:val="008C77E7"/>
    <w:rsid w:val="008D64FC"/>
    <w:rsid w:val="008D728E"/>
    <w:rsid w:val="008E01DE"/>
    <w:rsid w:val="008E624E"/>
    <w:rsid w:val="008F4E99"/>
    <w:rsid w:val="008F5BA3"/>
    <w:rsid w:val="008F5E81"/>
    <w:rsid w:val="008F7543"/>
    <w:rsid w:val="0090098C"/>
    <w:rsid w:val="009033D9"/>
    <w:rsid w:val="00903415"/>
    <w:rsid w:val="009042CF"/>
    <w:rsid w:val="00905683"/>
    <w:rsid w:val="00905E41"/>
    <w:rsid w:val="0090730C"/>
    <w:rsid w:val="00910B63"/>
    <w:rsid w:val="00913D81"/>
    <w:rsid w:val="0091404D"/>
    <w:rsid w:val="00914D92"/>
    <w:rsid w:val="00916926"/>
    <w:rsid w:val="0092505E"/>
    <w:rsid w:val="00926F47"/>
    <w:rsid w:val="00934C21"/>
    <w:rsid w:val="0093594C"/>
    <w:rsid w:val="009540D7"/>
    <w:rsid w:val="009631A3"/>
    <w:rsid w:val="009634CE"/>
    <w:rsid w:val="00964137"/>
    <w:rsid w:val="00967B07"/>
    <w:rsid w:val="00971C46"/>
    <w:rsid w:val="00974BDF"/>
    <w:rsid w:val="009759CF"/>
    <w:rsid w:val="00981101"/>
    <w:rsid w:val="00984366"/>
    <w:rsid w:val="0098529A"/>
    <w:rsid w:val="00986247"/>
    <w:rsid w:val="00986AE8"/>
    <w:rsid w:val="00986D51"/>
    <w:rsid w:val="00990765"/>
    <w:rsid w:val="009940C8"/>
    <w:rsid w:val="009969FA"/>
    <w:rsid w:val="0099754A"/>
    <w:rsid w:val="009A1DAE"/>
    <w:rsid w:val="009A2ACE"/>
    <w:rsid w:val="009B3575"/>
    <w:rsid w:val="009B6868"/>
    <w:rsid w:val="009B6F4B"/>
    <w:rsid w:val="009B7CB2"/>
    <w:rsid w:val="009C24A3"/>
    <w:rsid w:val="009C2CE8"/>
    <w:rsid w:val="009C5942"/>
    <w:rsid w:val="009D02C9"/>
    <w:rsid w:val="009D0E04"/>
    <w:rsid w:val="009D1A91"/>
    <w:rsid w:val="009D2D35"/>
    <w:rsid w:val="009D4E16"/>
    <w:rsid w:val="009D5460"/>
    <w:rsid w:val="009E34B7"/>
    <w:rsid w:val="009F09EF"/>
    <w:rsid w:val="009F14E7"/>
    <w:rsid w:val="009F3075"/>
    <w:rsid w:val="009F3CAB"/>
    <w:rsid w:val="009F5D95"/>
    <w:rsid w:val="00A00259"/>
    <w:rsid w:val="00A01B23"/>
    <w:rsid w:val="00A022F7"/>
    <w:rsid w:val="00A07F6A"/>
    <w:rsid w:val="00A1042F"/>
    <w:rsid w:val="00A24F81"/>
    <w:rsid w:val="00A251B0"/>
    <w:rsid w:val="00A25EF6"/>
    <w:rsid w:val="00A26495"/>
    <w:rsid w:val="00A34449"/>
    <w:rsid w:val="00A40B4F"/>
    <w:rsid w:val="00A44C28"/>
    <w:rsid w:val="00A45F58"/>
    <w:rsid w:val="00A52196"/>
    <w:rsid w:val="00A53344"/>
    <w:rsid w:val="00A5546E"/>
    <w:rsid w:val="00A64A6E"/>
    <w:rsid w:val="00A652AC"/>
    <w:rsid w:val="00A652E7"/>
    <w:rsid w:val="00A65B77"/>
    <w:rsid w:val="00A66415"/>
    <w:rsid w:val="00A67CD1"/>
    <w:rsid w:val="00A72C36"/>
    <w:rsid w:val="00A76193"/>
    <w:rsid w:val="00A8030E"/>
    <w:rsid w:val="00A8341B"/>
    <w:rsid w:val="00A83EEE"/>
    <w:rsid w:val="00A8474B"/>
    <w:rsid w:val="00A84D22"/>
    <w:rsid w:val="00A9016E"/>
    <w:rsid w:val="00A92283"/>
    <w:rsid w:val="00A9395F"/>
    <w:rsid w:val="00A9401A"/>
    <w:rsid w:val="00A947E3"/>
    <w:rsid w:val="00A95E8A"/>
    <w:rsid w:val="00AA4633"/>
    <w:rsid w:val="00AA60AE"/>
    <w:rsid w:val="00AA64FD"/>
    <w:rsid w:val="00AB2EAD"/>
    <w:rsid w:val="00AB36EE"/>
    <w:rsid w:val="00AC174B"/>
    <w:rsid w:val="00AC491D"/>
    <w:rsid w:val="00AC7BB4"/>
    <w:rsid w:val="00AD0399"/>
    <w:rsid w:val="00AD42E6"/>
    <w:rsid w:val="00AD4BB6"/>
    <w:rsid w:val="00AD5DA2"/>
    <w:rsid w:val="00AD754D"/>
    <w:rsid w:val="00AE0C49"/>
    <w:rsid w:val="00AE260F"/>
    <w:rsid w:val="00AE5261"/>
    <w:rsid w:val="00AE7C0E"/>
    <w:rsid w:val="00AF0A59"/>
    <w:rsid w:val="00AF625C"/>
    <w:rsid w:val="00AF65E3"/>
    <w:rsid w:val="00AF79E5"/>
    <w:rsid w:val="00B02EEB"/>
    <w:rsid w:val="00B04CDE"/>
    <w:rsid w:val="00B127C3"/>
    <w:rsid w:val="00B1323A"/>
    <w:rsid w:val="00B1335D"/>
    <w:rsid w:val="00B13B08"/>
    <w:rsid w:val="00B13CF0"/>
    <w:rsid w:val="00B14CFB"/>
    <w:rsid w:val="00B150BB"/>
    <w:rsid w:val="00B16A47"/>
    <w:rsid w:val="00B17C26"/>
    <w:rsid w:val="00B17F5D"/>
    <w:rsid w:val="00B20AAC"/>
    <w:rsid w:val="00B22C1F"/>
    <w:rsid w:val="00B23F4E"/>
    <w:rsid w:val="00B2478A"/>
    <w:rsid w:val="00B2611A"/>
    <w:rsid w:val="00B324A0"/>
    <w:rsid w:val="00B32CE4"/>
    <w:rsid w:val="00B33486"/>
    <w:rsid w:val="00B33EE5"/>
    <w:rsid w:val="00B34E87"/>
    <w:rsid w:val="00B36779"/>
    <w:rsid w:val="00B36E5C"/>
    <w:rsid w:val="00B37277"/>
    <w:rsid w:val="00B42399"/>
    <w:rsid w:val="00B50488"/>
    <w:rsid w:val="00B5194B"/>
    <w:rsid w:val="00B55A2F"/>
    <w:rsid w:val="00B6401E"/>
    <w:rsid w:val="00B640FE"/>
    <w:rsid w:val="00B666DA"/>
    <w:rsid w:val="00B84EB2"/>
    <w:rsid w:val="00B86B99"/>
    <w:rsid w:val="00B87C6B"/>
    <w:rsid w:val="00B964A9"/>
    <w:rsid w:val="00B97974"/>
    <w:rsid w:val="00BA289A"/>
    <w:rsid w:val="00BA6B99"/>
    <w:rsid w:val="00BB5E95"/>
    <w:rsid w:val="00BB61D1"/>
    <w:rsid w:val="00BC0A12"/>
    <w:rsid w:val="00BC1E20"/>
    <w:rsid w:val="00BC39E2"/>
    <w:rsid w:val="00BC4755"/>
    <w:rsid w:val="00BD22DA"/>
    <w:rsid w:val="00BD3267"/>
    <w:rsid w:val="00BD3A08"/>
    <w:rsid w:val="00BD4B6B"/>
    <w:rsid w:val="00BD4E38"/>
    <w:rsid w:val="00BD6636"/>
    <w:rsid w:val="00BE18E7"/>
    <w:rsid w:val="00BF171D"/>
    <w:rsid w:val="00BF2766"/>
    <w:rsid w:val="00BF7743"/>
    <w:rsid w:val="00C10F33"/>
    <w:rsid w:val="00C11D89"/>
    <w:rsid w:val="00C12643"/>
    <w:rsid w:val="00C1375E"/>
    <w:rsid w:val="00C1408D"/>
    <w:rsid w:val="00C161E9"/>
    <w:rsid w:val="00C16F30"/>
    <w:rsid w:val="00C214BE"/>
    <w:rsid w:val="00C2355F"/>
    <w:rsid w:val="00C260C2"/>
    <w:rsid w:val="00C30101"/>
    <w:rsid w:val="00C30A99"/>
    <w:rsid w:val="00C313BD"/>
    <w:rsid w:val="00C322F3"/>
    <w:rsid w:val="00C46D83"/>
    <w:rsid w:val="00C52F12"/>
    <w:rsid w:val="00C5352E"/>
    <w:rsid w:val="00C54C98"/>
    <w:rsid w:val="00C54F70"/>
    <w:rsid w:val="00C5635C"/>
    <w:rsid w:val="00C60E94"/>
    <w:rsid w:val="00C620BC"/>
    <w:rsid w:val="00C626AD"/>
    <w:rsid w:val="00C62AEF"/>
    <w:rsid w:val="00C63E74"/>
    <w:rsid w:val="00C64653"/>
    <w:rsid w:val="00C67137"/>
    <w:rsid w:val="00C77FC2"/>
    <w:rsid w:val="00C808DB"/>
    <w:rsid w:val="00C82A7D"/>
    <w:rsid w:val="00C85114"/>
    <w:rsid w:val="00C872CC"/>
    <w:rsid w:val="00C87A90"/>
    <w:rsid w:val="00C91766"/>
    <w:rsid w:val="00C91FED"/>
    <w:rsid w:val="00C92754"/>
    <w:rsid w:val="00C9296A"/>
    <w:rsid w:val="00C92DBA"/>
    <w:rsid w:val="00C94A52"/>
    <w:rsid w:val="00CA3C4F"/>
    <w:rsid w:val="00CA5BFA"/>
    <w:rsid w:val="00CA5FF8"/>
    <w:rsid w:val="00CB162C"/>
    <w:rsid w:val="00CB1A29"/>
    <w:rsid w:val="00CC07CB"/>
    <w:rsid w:val="00CC0DE5"/>
    <w:rsid w:val="00CC1CE6"/>
    <w:rsid w:val="00CC3EDF"/>
    <w:rsid w:val="00CC451A"/>
    <w:rsid w:val="00CC7736"/>
    <w:rsid w:val="00CC773A"/>
    <w:rsid w:val="00CD2ED7"/>
    <w:rsid w:val="00CD361F"/>
    <w:rsid w:val="00CD4FAF"/>
    <w:rsid w:val="00CD7C42"/>
    <w:rsid w:val="00CE3DFD"/>
    <w:rsid w:val="00CE563E"/>
    <w:rsid w:val="00CE6991"/>
    <w:rsid w:val="00CF0622"/>
    <w:rsid w:val="00CF0B12"/>
    <w:rsid w:val="00CF25E9"/>
    <w:rsid w:val="00D0075E"/>
    <w:rsid w:val="00D01BEC"/>
    <w:rsid w:val="00D04184"/>
    <w:rsid w:val="00D049B8"/>
    <w:rsid w:val="00D0586B"/>
    <w:rsid w:val="00D16219"/>
    <w:rsid w:val="00D204BC"/>
    <w:rsid w:val="00D21767"/>
    <w:rsid w:val="00D21E78"/>
    <w:rsid w:val="00D25C7F"/>
    <w:rsid w:val="00D26244"/>
    <w:rsid w:val="00D269CF"/>
    <w:rsid w:val="00D301DC"/>
    <w:rsid w:val="00D372F9"/>
    <w:rsid w:val="00D418FD"/>
    <w:rsid w:val="00D52276"/>
    <w:rsid w:val="00D52D50"/>
    <w:rsid w:val="00D53217"/>
    <w:rsid w:val="00D545C7"/>
    <w:rsid w:val="00D57601"/>
    <w:rsid w:val="00D60D2A"/>
    <w:rsid w:val="00D656F4"/>
    <w:rsid w:val="00D674FF"/>
    <w:rsid w:val="00D67AAD"/>
    <w:rsid w:val="00D67FD0"/>
    <w:rsid w:val="00D72C9A"/>
    <w:rsid w:val="00D73524"/>
    <w:rsid w:val="00D73BA3"/>
    <w:rsid w:val="00D75C08"/>
    <w:rsid w:val="00D75DA1"/>
    <w:rsid w:val="00D76CC8"/>
    <w:rsid w:val="00D87343"/>
    <w:rsid w:val="00D90A21"/>
    <w:rsid w:val="00D911A3"/>
    <w:rsid w:val="00D91770"/>
    <w:rsid w:val="00D93759"/>
    <w:rsid w:val="00D9402C"/>
    <w:rsid w:val="00DA235B"/>
    <w:rsid w:val="00DA3AAB"/>
    <w:rsid w:val="00DB13F2"/>
    <w:rsid w:val="00DB1FD5"/>
    <w:rsid w:val="00DB338D"/>
    <w:rsid w:val="00DB47D6"/>
    <w:rsid w:val="00DB7622"/>
    <w:rsid w:val="00DB7E8D"/>
    <w:rsid w:val="00DC0CAC"/>
    <w:rsid w:val="00DC2770"/>
    <w:rsid w:val="00DC2CE9"/>
    <w:rsid w:val="00DD390B"/>
    <w:rsid w:val="00DD3CAA"/>
    <w:rsid w:val="00DD67C9"/>
    <w:rsid w:val="00DE1BCF"/>
    <w:rsid w:val="00DE2A5F"/>
    <w:rsid w:val="00DE52F7"/>
    <w:rsid w:val="00DF509A"/>
    <w:rsid w:val="00E0422C"/>
    <w:rsid w:val="00E07D8D"/>
    <w:rsid w:val="00E07FC1"/>
    <w:rsid w:val="00E14545"/>
    <w:rsid w:val="00E152AB"/>
    <w:rsid w:val="00E349EB"/>
    <w:rsid w:val="00E3558F"/>
    <w:rsid w:val="00E35DC6"/>
    <w:rsid w:val="00E4299E"/>
    <w:rsid w:val="00E44428"/>
    <w:rsid w:val="00E44519"/>
    <w:rsid w:val="00E47911"/>
    <w:rsid w:val="00E51177"/>
    <w:rsid w:val="00E51755"/>
    <w:rsid w:val="00E53481"/>
    <w:rsid w:val="00E53DC6"/>
    <w:rsid w:val="00E55771"/>
    <w:rsid w:val="00E731DD"/>
    <w:rsid w:val="00E74FBC"/>
    <w:rsid w:val="00E82FA8"/>
    <w:rsid w:val="00E83DE9"/>
    <w:rsid w:val="00E84907"/>
    <w:rsid w:val="00E86A10"/>
    <w:rsid w:val="00E872A6"/>
    <w:rsid w:val="00E94059"/>
    <w:rsid w:val="00E94FA3"/>
    <w:rsid w:val="00E9728E"/>
    <w:rsid w:val="00E976C3"/>
    <w:rsid w:val="00EA1AA4"/>
    <w:rsid w:val="00EA3A59"/>
    <w:rsid w:val="00EA4CF5"/>
    <w:rsid w:val="00EA50A2"/>
    <w:rsid w:val="00EA6343"/>
    <w:rsid w:val="00EA7099"/>
    <w:rsid w:val="00EA732F"/>
    <w:rsid w:val="00EB2F56"/>
    <w:rsid w:val="00EB2F6A"/>
    <w:rsid w:val="00EC4C54"/>
    <w:rsid w:val="00ED03BC"/>
    <w:rsid w:val="00ED1734"/>
    <w:rsid w:val="00ED7EF5"/>
    <w:rsid w:val="00EE10DD"/>
    <w:rsid w:val="00EE14BF"/>
    <w:rsid w:val="00EE1A93"/>
    <w:rsid w:val="00EF0FF8"/>
    <w:rsid w:val="00EF1CA5"/>
    <w:rsid w:val="00EF1D88"/>
    <w:rsid w:val="00EF436E"/>
    <w:rsid w:val="00F077A8"/>
    <w:rsid w:val="00F15990"/>
    <w:rsid w:val="00F17006"/>
    <w:rsid w:val="00F17C83"/>
    <w:rsid w:val="00F210BD"/>
    <w:rsid w:val="00F30276"/>
    <w:rsid w:val="00F32AAA"/>
    <w:rsid w:val="00F369D1"/>
    <w:rsid w:val="00F40E25"/>
    <w:rsid w:val="00F41C13"/>
    <w:rsid w:val="00F427C8"/>
    <w:rsid w:val="00F43F50"/>
    <w:rsid w:val="00F52401"/>
    <w:rsid w:val="00F52534"/>
    <w:rsid w:val="00F561FB"/>
    <w:rsid w:val="00F57DB9"/>
    <w:rsid w:val="00F7221E"/>
    <w:rsid w:val="00F72D22"/>
    <w:rsid w:val="00F74A1F"/>
    <w:rsid w:val="00F765D8"/>
    <w:rsid w:val="00F76D81"/>
    <w:rsid w:val="00F809CF"/>
    <w:rsid w:val="00F820ED"/>
    <w:rsid w:val="00F82D20"/>
    <w:rsid w:val="00F82F41"/>
    <w:rsid w:val="00F854C8"/>
    <w:rsid w:val="00FA180A"/>
    <w:rsid w:val="00FA340F"/>
    <w:rsid w:val="00FB4274"/>
    <w:rsid w:val="00FB5804"/>
    <w:rsid w:val="00FC2119"/>
    <w:rsid w:val="00FC7CE0"/>
    <w:rsid w:val="00FD1C34"/>
    <w:rsid w:val="00FD2C2D"/>
    <w:rsid w:val="00FD40E6"/>
    <w:rsid w:val="00FE00D3"/>
    <w:rsid w:val="00FE11F0"/>
    <w:rsid w:val="00FE4421"/>
    <w:rsid w:val="00FE5B7D"/>
    <w:rsid w:val="00FF2CA4"/>
    <w:rsid w:val="00FF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B715AC-B376-4443-BA95-0550F531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AA4"/>
    <w:rPr>
      <w:sz w:val="24"/>
      <w:szCs w:val="24"/>
    </w:rPr>
  </w:style>
  <w:style w:type="paragraph" w:styleId="1">
    <w:name w:val="heading 1"/>
    <w:basedOn w:val="a"/>
    <w:next w:val="a"/>
    <w:link w:val="10"/>
    <w:qFormat/>
    <w:rsid w:val="006D7FA2"/>
    <w:pPr>
      <w:keepNext/>
      <w:widowControl w:val="0"/>
      <w:autoSpaceDE w:val="0"/>
      <w:autoSpaceDN w:val="0"/>
      <w:adjustRightInd w:val="0"/>
      <w:spacing w:before="240" w:after="60" w:line="360" w:lineRule="auto"/>
      <w:jc w:val="center"/>
      <w:outlineLvl w:val="0"/>
    </w:pPr>
    <w:rPr>
      <w:rFonts w:eastAsia="Batang"/>
      <w:b/>
      <w:bCs/>
      <w:kern w:val="32"/>
      <w:sz w:val="32"/>
      <w:szCs w:val="32"/>
      <w:lang w:val="x-none" w:eastAsia="ko-KR"/>
    </w:rPr>
  </w:style>
  <w:style w:type="paragraph" w:styleId="2">
    <w:name w:val="heading 2"/>
    <w:basedOn w:val="a"/>
    <w:next w:val="a"/>
    <w:link w:val="20"/>
    <w:semiHidden/>
    <w:unhideWhenUsed/>
    <w:qFormat/>
    <w:rsid w:val="006014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EA1AA4"/>
    <w:pPr>
      <w:spacing w:after="120" w:line="480" w:lineRule="auto"/>
    </w:pPr>
  </w:style>
  <w:style w:type="paragraph" w:styleId="a3">
    <w:name w:val="Balloon Text"/>
    <w:basedOn w:val="a"/>
    <w:link w:val="a4"/>
    <w:rsid w:val="009C24A3"/>
    <w:rPr>
      <w:rFonts w:ascii="Tahoma" w:hAnsi="Tahoma"/>
      <w:sz w:val="16"/>
      <w:szCs w:val="16"/>
      <w:lang w:val="x-none" w:eastAsia="x-none"/>
    </w:rPr>
  </w:style>
  <w:style w:type="character" w:customStyle="1" w:styleId="a4">
    <w:name w:val="Текст выноски Знак"/>
    <w:link w:val="a3"/>
    <w:rsid w:val="009C24A3"/>
    <w:rPr>
      <w:rFonts w:ascii="Tahoma" w:hAnsi="Tahoma" w:cs="Tahoma"/>
      <w:sz w:val="16"/>
      <w:szCs w:val="16"/>
    </w:rPr>
  </w:style>
  <w:style w:type="paragraph" w:styleId="a5">
    <w:name w:val="Body Text"/>
    <w:basedOn w:val="a"/>
    <w:link w:val="a6"/>
    <w:rsid w:val="00A92283"/>
    <w:pPr>
      <w:spacing w:after="120"/>
    </w:pPr>
    <w:rPr>
      <w:lang w:val="x-none" w:eastAsia="x-none"/>
    </w:rPr>
  </w:style>
  <w:style w:type="character" w:customStyle="1" w:styleId="a6">
    <w:name w:val="Основной текст Знак"/>
    <w:link w:val="a5"/>
    <w:rsid w:val="00A92283"/>
    <w:rPr>
      <w:sz w:val="24"/>
      <w:szCs w:val="24"/>
    </w:rPr>
  </w:style>
  <w:style w:type="paragraph" w:styleId="a7">
    <w:name w:val="Body Text Indent"/>
    <w:basedOn w:val="a"/>
    <w:link w:val="a8"/>
    <w:rsid w:val="00A92283"/>
    <w:pPr>
      <w:widowControl w:val="0"/>
      <w:autoSpaceDE w:val="0"/>
      <w:autoSpaceDN w:val="0"/>
      <w:adjustRightInd w:val="0"/>
      <w:spacing w:after="120"/>
      <w:ind w:left="283"/>
    </w:pPr>
    <w:rPr>
      <w:rFonts w:eastAsia="Batang"/>
      <w:sz w:val="20"/>
      <w:szCs w:val="20"/>
      <w:lang w:val="x-none" w:eastAsia="ko-KR"/>
    </w:rPr>
  </w:style>
  <w:style w:type="character" w:customStyle="1" w:styleId="a8">
    <w:name w:val="Основной текст с отступом Знак"/>
    <w:link w:val="a7"/>
    <w:rsid w:val="00A92283"/>
    <w:rPr>
      <w:rFonts w:eastAsia="Batang"/>
      <w:lang w:eastAsia="ko-KR"/>
    </w:rPr>
  </w:style>
  <w:style w:type="paragraph" w:styleId="a9">
    <w:name w:val="List Paragraph"/>
    <w:basedOn w:val="a"/>
    <w:uiPriority w:val="34"/>
    <w:qFormat/>
    <w:rsid w:val="001629EE"/>
    <w:pPr>
      <w:ind w:left="720"/>
    </w:pPr>
    <w:rPr>
      <w:rFonts w:ascii="TimesET" w:hAnsi="TimesET"/>
    </w:rPr>
  </w:style>
  <w:style w:type="character" w:styleId="aa">
    <w:name w:val="Hyperlink"/>
    <w:uiPriority w:val="99"/>
    <w:rsid w:val="008B50C7"/>
    <w:rPr>
      <w:color w:val="0000FF"/>
      <w:u w:val="single"/>
    </w:rPr>
  </w:style>
  <w:style w:type="character" w:customStyle="1" w:styleId="10">
    <w:name w:val="Заголовок 1 Знак"/>
    <w:link w:val="1"/>
    <w:rsid w:val="006D7FA2"/>
    <w:rPr>
      <w:rFonts w:eastAsia="Batang" w:cs="Arial"/>
      <w:b/>
      <w:bCs/>
      <w:kern w:val="32"/>
      <w:sz w:val="32"/>
      <w:szCs w:val="32"/>
      <w:lang w:eastAsia="ko-KR"/>
    </w:rPr>
  </w:style>
  <w:style w:type="character" w:customStyle="1" w:styleId="apple-converted-space">
    <w:name w:val="apple-converted-space"/>
    <w:rsid w:val="00734B42"/>
  </w:style>
  <w:style w:type="character" w:customStyle="1" w:styleId="small1">
    <w:name w:val="small1"/>
    <w:rsid w:val="00734B42"/>
  </w:style>
  <w:style w:type="character" w:customStyle="1" w:styleId="11">
    <w:name w:val="Основной текст Знак1"/>
    <w:uiPriority w:val="99"/>
    <w:semiHidden/>
    <w:rsid w:val="009540D7"/>
    <w:rPr>
      <w:rFonts w:ascii="Times New Roman" w:eastAsia="Batang" w:hAnsi="Times New Roman" w:cs="Times New Roman"/>
      <w:sz w:val="20"/>
      <w:szCs w:val="20"/>
      <w:lang w:eastAsia="ko-KR"/>
    </w:rPr>
  </w:style>
  <w:style w:type="character" w:customStyle="1" w:styleId="3">
    <w:name w:val="Основной текст (3)_"/>
    <w:link w:val="30"/>
    <w:rsid w:val="009540D7"/>
    <w:rPr>
      <w:i/>
      <w:iCs/>
      <w:sz w:val="27"/>
      <w:szCs w:val="27"/>
      <w:shd w:val="clear" w:color="auto" w:fill="FFFFFF"/>
    </w:rPr>
  </w:style>
  <w:style w:type="character" w:customStyle="1" w:styleId="31">
    <w:name w:val="Основной текст (3) + Полужирный1"/>
    <w:aliases w:val="Не курсив1"/>
    <w:rsid w:val="009540D7"/>
    <w:rPr>
      <w:b/>
      <w:bCs/>
      <w:i/>
      <w:iCs/>
      <w:sz w:val="27"/>
      <w:szCs w:val="27"/>
      <w:shd w:val="clear" w:color="auto" w:fill="FFFFFF"/>
    </w:rPr>
  </w:style>
  <w:style w:type="paragraph" w:customStyle="1" w:styleId="30">
    <w:name w:val="Основной текст (3)"/>
    <w:basedOn w:val="a"/>
    <w:link w:val="3"/>
    <w:rsid w:val="009540D7"/>
    <w:pPr>
      <w:shd w:val="clear" w:color="auto" w:fill="FFFFFF"/>
      <w:spacing w:before="600" w:after="300" w:line="322" w:lineRule="exact"/>
      <w:jc w:val="center"/>
    </w:pPr>
    <w:rPr>
      <w:i/>
      <w:iCs/>
      <w:sz w:val="27"/>
      <w:szCs w:val="27"/>
      <w:lang w:val="x-none" w:eastAsia="x-none"/>
    </w:rPr>
  </w:style>
  <w:style w:type="paragraph" w:styleId="ab">
    <w:name w:val="header"/>
    <w:basedOn w:val="a"/>
    <w:link w:val="ac"/>
    <w:rsid w:val="00905683"/>
    <w:pPr>
      <w:tabs>
        <w:tab w:val="center" w:pos="4677"/>
        <w:tab w:val="right" w:pos="9355"/>
      </w:tabs>
    </w:pPr>
    <w:rPr>
      <w:lang w:val="x-none" w:eastAsia="x-none"/>
    </w:rPr>
  </w:style>
  <w:style w:type="character" w:customStyle="1" w:styleId="ac">
    <w:name w:val="Верхний колонтитул Знак"/>
    <w:link w:val="ab"/>
    <w:rsid w:val="00905683"/>
    <w:rPr>
      <w:sz w:val="24"/>
      <w:szCs w:val="24"/>
    </w:rPr>
  </w:style>
  <w:style w:type="paragraph" w:styleId="ad">
    <w:name w:val="footer"/>
    <w:basedOn w:val="a"/>
    <w:link w:val="ae"/>
    <w:uiPriority w:val="99"/>
    <w:rsid w:val="00905683"/>
    <w:pPr>
      <w:tabs>
        <w:tab w:val="center" w:pos="4677"/>
        <w:tab w:val="right" w:pos="9355"/>
      </w:tabs>
    </w:pPr>
    <w:rPr>
      <w:lang w:val="x-none" w:eastAsia="x-none"/>
    </w:rPr>
  </w:style>
  <w:style w:type="character" w:customStyle="1" w:styleId="ae">
    <w:name w:val="Нижний колонтитул Знак"/>
    <w:link w:val="ad"/>
    <w:uiPriority w:val="99"/>
    <w:rsid w:val="00905683"/>
    <w:rPr>
      <w:sz w:val="24"/>
      <w:szCs w:val="24"/>
    </w:rPr>
  </w:style>
  <w:style w:type="paragraph" w:styleId="af">
    <w:name w:val="TOC Heading"/>
    <w:basedOn w:val="1"/>
    <w:next w:val="a"/>
    <w:uiPriority w:val="39"/>
    <w:semiHidden/>
    <w:unhideWhenUsed/>
    <w:qFormat/>
    <w:rsid w:val="001A021F"/>
    <w:pPr>
      <w:keepLines/>
      <w:widowControl/>
      <w:autoSpaceDE/>
      <w:autoSpaceDN/>
      <w:adjustRightInd/>
      <w:spacing w:before="480" w:after="0" w:line="276" w:lineRule="auto"/>
      <w:jc w:val="left"/>
      <w:outlineLvl w:val="9"/>
    </w:pPr>
    <w:rPr>
      <w:rFonts w:ascii="Cambria" w:eastAsia="Times New Roman" w:hAnsi="Cambria"/>
      <w:color w:val="365F91"/>
      <w:kern w:val="0"/>
      <w:sz w:val="28"/>
      <w:szCs w:val="28"/>
      <w:lang w:eastAsia="ru-RU"/>
    </w:rPr>
  </w:style>
  <w:style w:type="paragraph" w:styleId="12">
    <w:name w:val="toc 1"/>
    <w:basedOn w:val="a"/>
    <w:next w:val="a"/>
    <w:autoRedefine/>
    <w:uiPriority w:val="39"/>
    <w:rsid w:val="0026623A"/>
    <w:pPr>
      <w:tabs>
        <w:tab w:val="right" w:leader="dot" w:pos="10195"/>
      </w:tabs>
      <w:spacing w:line="360" w:lineRule="auto"/>
      <w:jc w:val="both"/>
    </w:pPr>
  </w:style>
  <w:style w:type="character" w:customStyle="1" w:styleId="20">
    <w:name w:val="Заголовок 2 Знак"/>
    <w:link w:val="2"/>
    <w:semiHidden/>
    <w:rsid w:val="006014C0"/>
    <w:rPr>
      <w:rFonts w:ascii="Cambria" w:eastAsia="Times New Roman" w:hAnsi="Cambria" w:cs="Times New Roman"/>
      <w:b/>
      <w:bCs/>
      <w:i/>
      <w:iCs/>
      <w:sz w:val="28"/>
      <w:szCs w:val="28"/>
    </w:rPr>
  </w:style>
  <w:style w:type="paragraph" w:customStyle="1" w:styleId="13">
    <w:name w:val="Обычный1"/>
    <w:rsid w:val="00D9402C"/>
    <w:pPr>
      <w:widowControl w:val="0"/>
    </w:pPr>
    <w:rPr>
      <w:rFonts w:ascii="SchoolDL" w:hAnsi="SchoolD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05C5-BB0D-4F68-AD4C-00D4A2ED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3722</Words>
  <Characters>21218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Home</Company>
  <LinksUpToDate>false</LinksUpToDate>
  <CharactersWithSpaces>24891</CharactersWithSpaces>
  <SharedDoc>false</SharedDoc>
  <HLinks>
    <vt:vector size="42" baseType="variant">
      <vt:variant>
        <vt:i4>1769525</vt:i4>
      </vt:variant>
      <vt:variant>
        <vt:i4>38</vt:i4>
      </vt:variant>
      <vt:variant>
        <vt:i4>0</vt:i4>
      </vt:variant>
      <vt:variant>
        <vt:i4>5</vt:i4>
      </vt:variant>
      <vt:variant>
        <vt:lpwstr/>
      </vt:variant>
      <vt:variant>
        <vt:lpwstr>_Toc494374227</vt:lpwstr>
      </vt:variant>
      <vt:variant>
        <vt:i4>1769525</vt:i4>
      </vt:variant>
      <vt:variant>
        <vt:i4>32</vt:i4>
      </vt:variant>
      <vt:variant>
        <vt:i4>0</vt:i4>
      </vt:variant>
      <vt:variant>
        <vt:i4>5</vt:i4>
      </vt:variant>
      <vt:variant>
        <vt:lpwstr/>
      </vt:variant>
      <vt:variant>
        <vt:lpwstr>_Toc494374226</vt:lpwstr>
      </vt:variant>
      <vt:variant>
        <vt:i4>1769525</vt:i4>
      </vt:variant>
      <vt:variant>
        <vt:i4>26</vt:i4>
      </vt:variant>
      <vt:variant>
        <vt:i4>0</vt:i4>
      </vt:variant>
      <vt:variant>
        <vt:i4>5</vt:i4>
      </vt:variant>
      <vt:variant>
        <vt:lpwstr/>
      </vt:variant>
      <vt:variant>
        <vt:lpwstr>_Toc494374225</vt:lpwstr>
      </vt:variant>
      <vt:variant>
        <vt:i4>1769525</vt:i4>
      </vt:variant>
      <vt:variant>
        <vt:i4>20</vt:i4>
      </vt:variant>
      <vt:variant>
        <vt:i4>0</vt:i4>
      </vt:variant>
      <vt:variant>
        <vt:i4>5</vt:i4>
      </vt:variant>
      <vt:variant>
        <vt:lpwstr/>
      </vt:variant>
      <vt:variant>
        <vt:lpwstr>_Toc494374224</vt:lpwstr>
      </vt:variant>
      <vt:variant>
        <vt:i4>1769525</vt:i4>
      </vt:variant>
      <vt:variant>
        <vt:i4>14</vt:i4>
      </vt:variant>
      <vt:variant>
        <vt:i4>0</vt:i4>
      </vt:variant>
      <vt:variant>
        <vt:i4>5</vt:i4>
      </vt:variant>
      <vt:variant>
        <vt:lpwstr/>
      </vt:variant>
      <vt:variant>
        <vt:lpwstr>_Toc494374223</vt:lpwstr>
      </vt:variant>
      <vt:variant>
        <vt:i4>1769525</vt:i4>
      </vt:variant>
      <vt:variant>
        <vt:i4>8</vt:i4>
      </vt:variant>
      <vt:variant>
        <vt:i4>0</vt:i4>
      </vt:variant>
      <vt:variant>
        <vt:i4>5</vt:i4>
      </vt:variant>
      <vt:variant>
        <vt:lpwstr/>
      </vt:variant>
      <vt:variant>
        <vt:lpwstr>_Toc494374222</vt:lpwstr>
      </vt:variant>
      <vt:variant>
        <vt:i4>1769525</vt:i4>
      </vt:variant>
      <vt:variant>
        <vt:i4>2</vt:i4>
      </vt:variant>
      <vt:variant>
        <vt:i4>0</vt:i4>
      </vt:variant>
      <vt:variant>
        <vt:i4>5</vt:i4>
      </vt:variant>
      <vt:variant>
        <vt:lpwstr/>
      </vt:variant>
      <vt:variant>
        <vt:lpwstr>_Toc494374221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Паритов</dc:creator>
  <cp:keywords/>
  <cp:lastModifiedBy>Amina</cp:lastModifiedBy>
  <cp:revision>2</cp:revision>
  <cp:lastPrinted>2014-02-19T08:34:00Z</cp:lastPrinted>
  <dcterms:created xsi:type="dcterms:W3CDTF">2017-09-29T05:51:00Z</dcterms:created>
  <dcterms:modified xsi:type="dcterms:W3CDTF">2017-09-29T05:51:00Z</dcterms:modified>
</cp:coreProperties>
</file>