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83" w:rsidRPr="00A61483" w:rsidRDefault="00A61483" w:rsidP="00A61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83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</w:t>
      </w:r>
    </w:p>
    <w:p w:rsidR="00A61483" w:rsidRPr="00A61483" w:rsidRDefault="00A61483" w:rsidP="00A61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83">
        <w:rPr>
          <w:rFonts w:ascii="Times New Roman" w:hAnsi="Times New Roman" w:cs="Times New Roman"/>
          <w:b/>
          <w:sz w:val="28"/>
          <w:szCs w:val="28"/>
        </w:rPr>
        <w:t>ФГБОУ ВПО «КАБАРДИНО-БАЛКАРСКИЙ ГОСУДАРСТВЕННЫЙ УНИВЕРСИТЕТ им. Х.М. Бербекова»</w:t>
      </w:r>
    </w:p>
    <w:p w:rsidR="00A61483" w:rsidRPr="00A61483" w:rsidRDefault="00A61483" w:rsidP="00A61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83" w:rsidRPr="00A61483" w:rsidRDefault="00A61483" w:rsidP="00A61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83" w:rsidRPr="00A61483" w:rsidRDefault="00A61483" w:rsidP="00A61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83" w:rsidRPr="00A61483" w:rsidRDefault="00A61483" w:rsidP="00A61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8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61483" w:rsidRPr="00A61483" w:rsidRDefault="00A61483" w:rsidP="00A61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83">
        <w:rPr>
          <w:rFonts w:ascii="Times New Roman" w:hAnsi="Times New Roman" w:cs="Times New Roman"/>
          <w:b/>
          <w:sz w:val="28"/>
          <w:szCs w:val="28"/>
        </w:rPr>
        <w:t>ВСТУПИТЕЛЬНЫХ ИСПЫТАНИЙ ДЛЯ АБИТУРИЕНТОВ,</w:t>
      </w:r>
    </w:p>
    <w:p w:rsidR="00A61483" w:rsidRPr="00A61483" w:rsidRDefault="00A61483" w:rsidP="00A61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83">
        <w:rPr>
          <w:rFonts w:ascii="Times New Roman" w:hAnsi="Times New Roman" w:cs="Times New Roman"/>
          <w:b/>
          <w:sz w:val="28"/>
          <w:szCs w:val="28"/>
        </w:rPr>
        <w:t>ПОСТУПАЮЩИХ НА НАПРАВЛЕНИЯ ПОДГОТОВКИ ВПО</w:t>
      </w:r>
    </w:p>
    <w:p w:rsidR="00A61483" w:rsidRPr="00A61483" w:rsidRDefault="00A61483" w:rsidP="00A61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83">
        <w:rPr>
          <w:rFonts w:ascii="Times New Roman" w:hAnsi="Times New Roman" w:cs="Times New Roman"/>
          <w:b/>
          <w:sz w:val="28"/>
          <w:szCs w:val="28"/>
        </w:rPr>
        <w:t>ПО ИНФОРМАТИКЕ И ИКТ (ИНФОРМАЦИОННО-КОММУНИКАЦИОННОЙ ТЕХНОЛОГИИ)</w:t>
      </w:r>
    </w:p>
    <w:p w:rsidR="00A61483" w:rsidRDefault="00A61483">
      <w:pPr>
        <w:rPr>
          <w:rFonts w:ascii="Times New Roman" w:hAnsi="Times New Roman" w:cs="Times New Roman"/>
          <w:b/>
          <w:sz w:val="28"/>
          <w:szCs w:val="28"/>
        </w:rPr>
      </w:pPr>
    </w:p>
    <w:p w:rsidR="00A61483" w:rsidRDefault="00A61483">
      <w:pPr>
        <w:rPr>
          <w:rFonts w:ascii="Times New Roman" w:hAnsi="Times New Roman" w:cs="Times New Roman"/>
          <w:b/>
          <w:sz w:val="28"/>
          <w:szCs w:val="28"/>
        </w:rPr>
      </w:pPr>
    </w:p>
    <w:p w:rsidR="00130CA4" w:rsidRDefault="0013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483" w:rsidRPr="00A61483" w:rsidRDefault="00A61483" w:rsidP="00A61483">
      <w:pPr>
        <w:jc w:val="both"/>
        <w:rPr>
          <w:rFonts w:ascii="Times New Roman" w:hAnsi="Times New Roman" w:cs="Times New Roman"/>
          <w:sz w:val="28"/>
          <w:szCs w:val="28"/>
        </w:rPr>
      </w:pPr>
      <w:r w:rsidRPr="00A61483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составлена на основе действующих государственных образовательных стандартов.</w:t>
      </w:r>
    </w:p>
    <w:p w:rsidR="0090089E" w:rsidRDefault="0090089E" w:rsidP="0090089E">
      <w:pPr>
        <w:rPr>
          <w:rFonts w:ascii="Times New Roman" w:hAnsi="Times New Roman" w:cs="Times New Roman"/>
          <w:b/>
          <w:sz w:val="28"/>
          <w:szCs w:val="28"/>
        </w:rPr>
      </w:pPr>
    </w:p>
    <w:p w:rsidR="00F1001C" w:rsidRPr="00F1001C" w:rsidRDefault="00F1001C" w:rsidP="00F1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01C">
        <w:rPr>
          <w:rFonts w:ascii="Times New Roman" w:hAnsi="Times New Roman" w:cs="Times New Roman"/>
          <w:b/>
          <w:sz w:val="28"/>
          <w:szCs w:val="28"/>
        </w:rPr>
        <w:t>Информация, информационные процессы.</w:t>
      </w:r>
    </w:p>
    <w:p w:rsidR="000A655E" w:rsidRPr="00F1001C" w:rsidRDefault="00F1001C" w:rsidP="00F10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1C">
        <w:rPr>
          <w:rFonts w:ascii="Times New Roman" w:hAnsi="Times New Roman" w:cs="Times New Roman"/>
          <w:sz w:val="28"/>
          <w:szCs w:val="28"/>
        </w:rPr>
        <w:t>Информация как отражение окружающего мира. Виды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1C">
        <w:rPr>
          <w:rFonts w:ascii="Times New Roman" w:hAnsi="Times New Roman" w:cs="Times New Roman"/>
          <w:sz w:val="28"/>
          <w:szCs w:val="28"/>
        </w:rPr>
        <w:t>Свойства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1C">
        <w:rPr>
          <w:rFonts w:ascii="Times New Roman" w:hAnsi="Times New Roman" w:cs="Times New Roman"/>
          <w:sz w:val="28"/>
          <w:szCs w:val="28"/>
        </w:rPr>
        <w:t>Носители информации, основные хранилища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1C">
        <w:rPr>
          <w:rFonts w:ascii="Times New Roman" w:hAnsi="Times New Roman" w:cs="Times New Roman"/>
          <w:sz w:val="28"/>
          <w:szCs w:val="28"/>
        </w:rPr>
        <w:t>Преобразование информации из одного вида в другой.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1C">
        <w:rPr>
          <w:rFonts w:ascii="Times New Roman" w:hAnsi="Times New Roman" w:cs="Times New Roman"/>
          <w:sz w:val="28"/>
          <w:szCs w:val="28"/>
        </w:rPr>
        <w:t>Информационные процессы. Изме</w:t>
      </w:r>
      <w:r>
        <w:rPr>
          <w:rFonts w:ascii="Times New Roman" w:hAnsi="Times New Roman" w:cs="Times New Roman"/>
          <w:sz w:val="28"/>
          <w:szCs w:val="28"/>
        </w:rPr>
        <w:t>рение информации: алфавит</w:t>
      </w:r>
      <w:r w:rsidRPr="00F1001C">
        <w:rPr>
          <w:rFonts w:ascii="Times New Roman" w:hAnsi="Times New Roman" w:cs="Times New Roman"/>
          <w:sz w:val="28"/>
          <w:szCs w:val="28"/>
        </w:rPr>
        <w:t>ный и вероятностный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1C">
        <w:rPr>
          <w:rFonts w:ascii="Times New Roman" w:hAnsi="Times New Roman" w:cs="Times New Roman"/>
          <w:sz w:val="28"/>
          <w:szCs w:val="28"/>
        </w:rPr>
        <w:t>Единицы измерения информации. Формула Шеннона.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01C">
        <w:rPr>
          <w:rFonts w:ascii="Times New Roman" w:hAnsi="Times New Roman"/>
          <w:b/>
          <w:sz w:val="28"/>
          <w:szCs w:val="28"/>
        </w:rPr>
        <w:t>Представление и кодирование информации.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Представление и кодирование информации с помощью знаковых систем.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Хранение информации в компьютере.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 xml:space="preserve">Кодирование текстовой информации (ACSII, 8-битные кодировки, таблица символов </w:t>
      </w:r>
      <w:proofErr w:type="spellStart"/>
      <w:r w:rsidRPr="00F1001C">
        <w:rPr>
          <w:rFonts w:ascii="Times New Roman" w:hAnsi="Times New Roman"/>
          <w:sz w:val="28"/>
          <w:szCs w:val="28"/>
        </w:rPr>
        <w:t>Unicode</w:t>
      </w:r>
      <w:proofErr w:type="spellEnd"/>
      <w:r w:rsidRPr="00F1001C">
        <w:rPr>
          <w:rFonts w:ascii="Times New Roman" w:hAnsi="Times New Roman"/>
          <w:sz w:val="28"/>
          <w:szCs w:val="28"/>
        </w:rPr>
        <w:t xml:space="preserve"> и связанные с ней кодировки).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Кодирование графической информации. Цветовая модель RGB и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варианты цветового кодирования. Кодирование звуковой информации, глубина кодирования и частота дискретизации.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Знакомство с различными системами счисления. Позиционные и непозиционные системы счисления. Перевод целых чисел из десятичной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счисления в систему счисления по основанию q и обратно.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01C">
        <w:rPr>
          <w:rFonts w:ascii="Times New Roman" w:hAnsi="Times New Roman"/>
          <w:b/>
          <w:sz w:val="28"/>
          <w:szCs w:val="28"/>
        </w:rPr>
        <w:t>Основы логики.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Основные логические элеме</w:t>
      </w:r>
      <w:r>
        <w:rPr>
          <w:rFonts w:ascii="Times New Roman" w:hAnsi="Times New Roman"/>
          <w:sz w:val="28"/>
          <w:szCs w:val="28"/>
        </w:rPr>
        <w:t>нты (конъюнкция, дизъюнкция, ин</w:t>
      </w:r>
      <w:r w:rsidRPr="00F1001C">
        <w:rPr>
          <w:rFonts w:ascii="Times New Roman" w:hAnsi="Times New Roman"/>
          <w:sz w:val="28"/>
          <w:szCs w:val="28"/>
        </w:rPr>
        <w:t>версия и импликация), их таблицы истинности.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Восстановление логических функций по таблице истинности,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упрощение логических выражений, решение логических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на определение истинности набора высказываний.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01C">
        <w:rPr>
          <w:rFonts w:ascii="Times New Roman" w:hAnsi="Times New Roman"/>
          <w:b/>
          <w:sz w:val="28"/>
          <w:szCs w:val="28"/>
        </w:rPr>
        <w:t>Устройство и программное обеспечение персонального компьютера.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Основные составляющие и блоки компьютера. (Основные устройства персонального компьютера, их назначение и краткая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характеристика.).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Архитектура и функционирование компьютера. (Общая функциональная схема компьютера.).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Память компьютера: внутренняя память, ее виды; внешняя память, ее виды.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Различные виды носителей информации. (Назначение и основные характеристики памяти компьютера).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Периферийные устройства. (Назначение и основные характеристики периферийных устройств компьютера.).</w:t>
      </w:r>
    </w:p>
    <w:p w:rsid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Характеристики современного персонального компьютера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Файловая система. Определение файла, папки. Иерархическая структура файловой системы. Путь к файлу. Маски файлов.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 xml:space="preserve">Работа с файлами, папками: копирование, удаление, перемещение, создание, переименование, поиск. 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Программное обеспечение компьютера.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01C">
        <w:rPr>
          <w:rFonts w:ascii="Times New Roman" w:hAnsi="Times New Roman"/>
          <w:b/>
          <w:sz w:val="28"/>
          <w:szCs w:val="28"/>
        </w:rPr>
        <w:lastRenderedPageBreak/>
        <w:t xml:space="preserve">Текстовый процессор </w:t>
      </w:r>
      <w:proofErr w:type="spellStart"/>
      <w:r w:rsidRPr="00F1001C">
        <w:rPr>
          <w:rFonts w:ascii="Times New Roman" w:hAnsi="Times New Roman"/>
          <w:b/>
          <w:sz w:val="28"/>
          <w:szCs w:val="28"/>
        </w:rPr>
        <w:t>Word</w:t>
      </w:r>
      <w:proofErr w:type="spellEnd"/>
      <w:r w:rsidRPr="00F1001C">
        <w:rPr>
          <w:rFonts w:ascii="Times New Roman" w:hAnsi="Times New Roman"/>
          <w:b/>
          <w:sz w:val="28"/>
          <w:szCs w:val="28"/>
        </w:rPr>
        <w:t>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Понятие текстового процессора и текстового редактора.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Работа с текстом.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Параметры страницы. Оформление страниц.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Создание списков.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Работа с таблицами.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01C">
        <w:rPr>
          <w:rFonts w:ascii="Times New Roman" w:hAnsi="Times New Roman"/>
          <w:b/>
          <w:sz w:val="28"/>
          <w:szCs w:val="28"/>
        </w:rPr>
        <w:t xml:space="preserve">Электронная таблица </w:t>
      </w:r>
      <w:proofErr w:type="spellStart"/>
      <w:r w:rsidRPr="00F1001C">
        <w:rPr>
          <w:rFonts w:ascii="Times New Roman" w:hAnsi="Times New Roman"/>
          <w:b/>
          <w:sz w:val="28"/>
          <w:szCs w:val="28"/>
        </w:rPr>
        <w:t>Excel</w:t>
      </w:r>
      <w:proofErr w:type="spellEnd"/>
      <w:r w:rsidRPr="00F100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Понятие электронной таблицы.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Адресация ячеек.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Типы данных.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001C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F100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Понятие функции. Формулы. Копирование формул.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Абсолютные и относительные адреса.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Визуализация данных с помощью диаграмм и графиков.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01C">
        <w:rPr>
          <w:rFonts w:ascii="Times New Roman" w:hAnsi="Times New Roman"/>
          <w:b/>
          <w:sz w:val="28"/>
          <w:szCs w:val="28"/>
        </w:rPr>
        <w:t>Технологии хранения, поиска и сортировки информации в базах данных.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Базы данных: основные понятия. Поля и их типы. Реляционные базы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данных.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Извлечение информации из базы данных: запросы. Сортировка записей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базе данных.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01C">
        <w:rPr>
          <w:rFonts w:ascii="Times New Roman" w:hAnsi="Times New Roman"/>
          <w:b/>
          <w:sz w:val="28"/>
          <w:szCs w:val="28"/>
        </w:rPr>
        <w:t>Коммуникационные технологии</w:t>
      </w:r>
      <w:r w:rsidR="0090089E">
        <w:rPr>
          <w:rFonts w:ascii="Times New Roman" w:hAnsi="Times New Roman"/>
          <w:b/>
          <w:sz w:val="28"/>
          <w:szCs w:val="28"/>
        </w:rPr>
        <w:t>.</w:t>
      </w:r>
    </w:p>
    <w:p w:rsidR="0090089E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Понятие компьютерной сети. Виды сетей.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Оборудование для локальной сети. Топологии локальных сетей.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Интернет. Принципы доменной адресации в Интернет. Адресация в сети.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Возможности глобальной сети. Принципы поиска информации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Интернет.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01C">
        <w:rPr>
          <w:rFonts w:ascii="Times New Roman" w:hAnsi="Times New Roman"/>
          <w:b/>
          <w:sz w:val="28"/>
          <w:szCs w:val="28"/>
        </w:rPr>
        <w:t>Алгоритмизация и основы программирования.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Алгоритмы. Свойства алгоритмов. Графическое представление алгоритма. Алгоритмы для специализированных исполнителей (Черепашка, Робот,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Чертежник, Вычислитель).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Базовые понятия языка программирова</w:t>
      </w:r>
      <w:r>
        <w:rPr>
          <w:rFonts w:ascii="Times New Roman" w:hAnsi="Times New Roman"/>
          <w:sz w:val="28"/>
          <w:szCs w:val="28"/>
        </w:rPr>
        <w:t>ния: константы и переменные, ти</w:t>
      </w:r>
      <w:r w:rsidRPr="00F1001C">
        <w:rPr>
          <w:rFonts w:ascii="Times New Roman" w:hAnsi="Times New Roman"/>
          <w:sz w:val="28"/>
          <w:szCs w:val="28"/>
        </w:rPr>
        <w:t>пы данных и арифметические операции, ввод-вывод, оператор присваивания.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Управляющие операторы и их виды (условный оператор, оператор выбора, цикл с параметром, цикл с предусловием, цикл с постусловием). Вложенные циклы. Представление управляющих операторов в виде блок-схем.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Процедуры и функции: описание и использование. Параметры, виды их</w:t>
      </w:r>
      <w:r w:rsidR="004A49EF"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передачи.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Массивы, их свойства. Одномерные и двумерные массивы. Базовые алгоритмы обработки массивов: создание массива, поиск элементов массива по</w:t>
      </w:r>
      <w:r w:rsidR="004A49EF"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заданным признакам, накопление суммы, произведения, подсчет количества</w:t>
      </w:r>
      <w:r w:rsidR="004A49EF"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элементов массива, удовлетворяющих заданным условиям, сортировка массива.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Обработка символьной информации. Работа с записями.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0CA4" w:rsidRDefault="00130C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001C">
        <w:rPr>
          <w:rFonts w:ascii="Times New Roman" w:hAnsi="Times New Roman"/>
          <w:b/>
          <w:sz w:val="28"/>
          <w:szCs w:val="28"/>
        </w:rPr>
        <w:lastRenderedPageBreak/>
        <w:t>Рекомендованная литература</w:t>
      </w:r>
    </w:p>
    <w:p w:rsidR="00F1001C" w:rsidRPr="00F1001C" w:rsidRDefault="00F1001C" w:rsidP="00F1001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001C" w:rsidRPr="00F1001C" w:rsidRDefault="00F1001C" w:rsidP="004A49EF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 xml:space="preserve">Абрамян М.Э., </w:t>
      </w:r>
      <w:proofErr w:type="spellStart"/>
      <w:r w:rsidRPr="00F1001C">
        <w:rPr>
          <w:rFonts w:ascii="Times New Roman" w:hAnsi="Times New Roman"/>
          <w:sz w:val="28"/>
          <w:szCs w:val="28"/>
        </w:rPr>
        <w:t>Михалкович</w:t>
      </w:r>
      <w:proofErr w:type="spellEnd"/>
      <w:r w:rsidRPr="00F1001C">
        <w:rPr>
          <w:rFonts w:ascii="Times New Roman" w:hAnsi="Times New Roman"/>
          <w:sz w:val="28"/>
          <w:szCs w:val="28"/>
        </w:rPr>
        <w:t xml:space="preserve"> С.С., </w:t>
      </w:r>
      <w:proofErr w:type="spellStart"/>
      <w:r w:rsidRPr="00F1001C">
        <w:rPr>
          <w:rFonts w:ascii="Times New Roman" w:hAnsi="Times New Roman"/>
          <w:sz w:val="28"/>
          <w:szCs w:val="28"/>
        </w:rPr>
        <w:t>Русанова</w:t>
      </w:r>
      <w:proofErr w:type="spellEnd"/>
      <w:r w:rsidRPr="00F1001C">
        <w:rPr>
          <w:rFonts w:ascii="Times New Roman" w:hAnsi="Times New Roman"/>
          <w:sz w:val="28"/>
          <w:szCs w:val="28"/>
        </w:rPr>
        <w:t xml:space="preserve"> Я.М., Чердынцева М.И. Информатика. Подготовка к ЕГЭ. М.: НИИ школьных технологий, 2012.</w:t>
      </w:r>
    </w:p>
    <w:p w:rsidR="00F1001C" w:rsidRPr="00F1001C" w:rsidRDefault="00F1001C" w:rsidP="004A49EF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Информатика и ИКТ. Подготовка к ЕГЭ. под ред. Макаровой Н. В. М.:</w:t>
      </w:r>
      <w:r w:rsidR="004A49EF"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«Питер», 2008.</w:t>
      </w:r>
    </w:p>
    <w:p w:rsidR="00F1001C" w:rsidRPr="00F1001C" w:rsidRDefault="00F1001C" w:rsidP="004A49EF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Информатика и ИКТ. Подготовка к ЕГЭ 2013. под ред. Ф. Ф. Лысенко,</w:t>
      </w:r>
      <w:r w:rsidR="004A49EF"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 xml:space="preserve">Л. Н. </w:t>
      </w:r>
      <w:proofErr w:type="spellStart"/>
      <w:r w:rsidRPr="00F1001C">
        <w:rPr>
          <w:rFonts w:ascii="Times New Roman" w:hAnsi="Times New Roman"/>
          <w:sz w:val="28"/>
          <w:szCs w:val="28"/>
        </w:rPr>
        <w:t>Е</w:t>
      </w:r>
      <w:r w:rsidR="00124DE9">
        <w:rPr>
          <w:rFonts w:ascii="Times New Roman" w:hAnsi="Times New Roman"/>
          <w:sz w:val="28"/>
          <w:szCs w:val="28"/>
        </w:rPr>
        <w:t>а</w:t>
      </w:r>
      <w:r w:rsidRPr="00F1001C">
        <w:rPr>
          <w:rFonts w:ascii="Times New Roman" w:hAnsi="Times New Roman"/>
          <w:sz w:val="28"/>
          <w:szCs w:val="28"/>
        </w:rPr>
        <w:t>вич</w:t>
      </w:r>
      <w:proofErr w:type="spellEnd"/>
      <w:r w:rsidRPr="00F1001C">
        <w:rPr>
          <w:rFonts w:ascii="Times New Roman" w:hAnsi="Times New Roman"/>
          <w:sz w:val="28"/>
          <w:szCs w:val="28"/>
        </w:rPr>
        <w:t>. Ростов н/Д: «Легион», 2012.</w:t>
      </w:r>
    </w:p>
    <w:p w:rsidR="00F1001C" w:rsidRPr="00F1001C" w:rsidRDefault="00F1001C" w:rsidP="004A49EF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 xml:space="preserve">Семакин И. Г., </w:t>
      </w:r>
      <w:proofErr w:type="spellStart"/>
      <w:r w:rsidRPr="00F1001C">
        <w:rPr>
          <w:rFonts w:ascii="Times New Roman" w:hAnsi="Times New Roman"/>
          <w:sz w:val="28"/>
          <w:szCs w:val="28"/>
        </w:rPr>
        <w:t>Хеннер</w:t>
      </w:r>
      <w:proofErr w:type="spellEnd"/>
      <w:r w:rsidRPr="00F1001C">
        <w:rPr>
          <w:rFonts w:ascii="Times New Roman" w:hAnsi="Times New Roman"/>
          <w:sz w:val="28"/>
          <w:szCs w:val="28"/>
        </w:rPr>
        <w:t xml:space="preserve"> Е. К. Информатика и ИКТ. Базовый уровень. Учебник для 10-11 классов. М.: «Бином», 2012.</w:t>
      </w:r>
    </w:p>
    <w:p w:rsidR="00F1001C" w:rsidRPr="00F1001C" w:rsidRDefault="00F1001C" w:rsidP="004A49EF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 xml:space="preserve">Семакин И.Г., </w:t>
      </w:r>
      <w:proofErr w:type="spellStart"/>
      <w:r w:rsidRPr="00F1001C">
        <w:rPr>
          <w:rFonts w:ascii="Times New Roman" w:hAnsi="Times New Roman"/>
          <w:sz w:val="28"/>
          <w:szCs w:val="28"/>
        </w:rPr>
        <w:t>Хеннер</w:t>
      </w:r>
      <w:proofErr w:type="spellEnd"/>
      <w:r w:rsidRPr="00F1001C">
        <w:rPr>
          <w:rFonts w:ascii="Times New Roman" w:hAnsi="Times New Roman"/>
          <w:sz w:val="28"/>
          <w:szCs w:val="28"/>
        </w:rPr>
        <w:t xml:space="preserve"> Е.К., Шеина Т.Ю. Информатика и ИКТ. Базовый</w:t>
      </w:r>
      <w:r w:rsidR="004A49EF"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уровень. Практикум для 10-11 классов. М.: «Бином», 2011.</w:t>
      </w:r>
    </w:p>
    <w:p w:rsidR="00F1001C" w:rsidRPr="00F1001C" w:rsidRDefault="00F1001C" w:rsidP="004A49EF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F1001C">
        <w:rPr>
          <w:rFonts w:ascii="Times New Roman" w:hAnsi="Times New Roman"/>
          <w:sz w:val="28"/>
          <w:szCs w:val="28"/>
        </w:rPr>
        <w:t>Информатика и ИКТ. Задачник-практикум. В 2т. Под ред. Семакина И.Г.,</w:t>
      </w:r>
      <w:r w:rsidR="004A4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001C">
        <w:rPr>
          <w:rFonts w:ascii="Times New Roman" w:hAnsi="Times New Roman"/>
          <w:sz w:val="28"/>
          <w:szCs w:val="28"/>
        </w:rPr>
        <w:t>Хеннера</w:t>
      </w:r>
      <w:proofErr w:type="spellEnd"/>
      <w:r w:rsidRPr="00F1001C">
        <w:rPr>
          <w:rFonts w:ascii="Times New Roman" w:hAnsi="Times New Roman"/>
          <w:sz w:val="28"/>
          <w:szCs w:val="28"/>
        </w:rPr>
        <w:t xml:space="preserve"> Е.К. М.: «Бином», 2011.</w:t>
      </w:r>
    </w:p>
    <w:p w:rsidR="00F1001C" w:rsidRPr="00F1001C" w:rsidRDefault="00F1001C" w:rsidP="004A49EF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001C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F1001C">
        <w:rPr>
          <w:rFonts w:ascii="Times New Roman" w:hAnsi="Times New Roman"/>
          <w:sz w:val="28"/>
          <w:szCs w:val="28"/>
        </w:rPr>
        <w:t xml:space="preserve"> Н.Д. Информатика и ИКТ. 10 класс. Базовый уровень. М.: «Бином», 2009.</w:t>
      </w:r>
    </w:p>
    <w:p w:rsidR="00F1001C" w:rsidRPr="00F1001C" w:rsidRDefault="00F1001C" w:rsidP="004A49EF">
      <w:pPr>
        <w:pStyle w:val="a3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001C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F1001C">
        <w:rPr>
          <w:rFonts w:ascii="Times New Roman" w:hAnsi="Times New Roman"/>
          <w:sz w:val="28"/>
          <w:szCs w:val="28"/>
        </w:rPr>
        <w:t xml:space="preserve"> Н.Д. Информатика и ИКТ. 11 класс. Профильный уровень. М.:</w:t>
      </w:r>
      <w:r w:rsidR="004A49EF">
        <w:rPr>
          <w:rFonts w:ascii="Times New Roman" w:hAnsi="Times New Roman"/>
          <w:sz w:val="28"/>
          <w:szCs w:val="28"/>
        </w:rPr>
        <w:t xml:space="preserve"> </w:t>
      </w:r>
      <w:r w:rsidRPr="00F1001C">
        <w:rPr>
          <w:rFonts w:ascii="Times New Roman" w:hAnsi="Times New Roman"/>
          <w:sz w:val="28"/>
          <w:szCs w:val="28"/>
        </w:rPr>
        <w:t>«Бином», 2009.</w:t>
      </w:r>
    </w:p>
    <w:p w:rsidR="00F1001C" w:rsidRPr="004A49EF" w:rsidRDefault="00F1001C" w:rsidP="004A49EF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EF">
        <w:rPr>
          <w:rFonts w:ascii="Times New Roman" w:hAnsi="Times New Roman" w:cs="Times New Roman"/>
          <w:sz w:val="28"/>
          <w:szCs w:val="28"/>
        </w:rPr>
        <w:t>Гейн</w:t>
      </w:r>
      <w:proofErr w:type="spellEnd"/>
      <w:r w:rsidRPr="004A49EF">
        <w:rPr>
          <w:rFonts w:ascii="Times New Roman" w:hAnsi="Times New Roman" w:cs="Times New Roman"/>
          <w:sz w:val="28"/>
          <w:szCs w:val="28"/>
        </w:rPr>
        <w:t xml:space="preserve"> А.Г. Информатика и информационные технологии, 9 класс: </w:t>
      </w:r>
      <w:proofErr w:type="spellStart"/>
      <w:r w:rsidRPr="004A49EF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4A49EF">
        <w:rPr>
          <w:rFonts w:ascii="Times New Roman" w:hAnsi="Times New Roman" w:cs="Times New Roman"/>
          <w:sz w:val="28"/>
          <w:szCs w:val="28"/>
        </w:rPr>
        <w:t xml:space="preserve">. Для общеобразовательных </w:t>
      </w:r>
      <w:proofErr w:type="spellStart"/>
      <w:r w:rsidRPr="004A49EF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4A49EF">
        <w:rPr>
          <w:rFonts w:ascii="Times New Roman" w:hAnsi="Times New Roman" w:cs="Times New Roman"/>
          <w:sz w:val="28"/>
          <w:szCs w:val="28"/>
        </w:rPr>
        <w:t>. – М.: Просвещение, 2009.</w:t>
      </w:r>
    </w:p>
    <w:p w:rsidR="00F1001C" w:rsidRPr="004A49EF" w:rsidRDefault="00F1001C" w:rsidP="004A49EF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A49EF">
        <w:rPr>
          <w:rFonts w:ascii="Times New Roman" w:hAnsi="Times New Roman" w:cs="Times New Roman"/>
          <w:sz w:val="28"/>
          <w:szCs w:val="28"/>
        </w:rPr>
        <w:t xml:space="preserve">Семакин, И., </w:t>
      </w:r>
      <w:proofErr w:type="spellStart"/>
      <w:r w:rsidRPr="004A49EF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4A49EF">
        <w:rPr>
          <w:rFonts w:ascii="Times New Roman" w:hAnsi="Times New Roman" w:cs="Times New Roman"/>
          <w:sz w:val="28"/>
          <w:szCs w:val="28"/>
        </w:rPr>
        <w:t xml:space="preserve">, Е. Информатика и ИКТ: Учебник для 10-11 </w:t>
      </w:r>
      <w:proofErr w:type="spellStart"/>
      <w:r w:rsidRPr="004A49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49EF">
        <w:rPr>
          <w:rFonts w:ascii="Times New Roman" w:hAnsi="Times New Roman" w:cs="Times New Roman"/>
          <w:sz w:val="28"/>
          <w:szCs w:val="28"/>
        </w:rPr>
        <w:t>. Базовый уровень. – М., 2009.</w:t>
      </w:r>
    </w:p>
    <w:p w:rsidR="00F1001C" w:rsidRPr="004A49EF" w:rsidRDefault="00F1001C" w:rsidP="004A49EF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EF">
        <w:rPr>
          <w:rFonts w:ascii="Times New Roman" w:hAnsi="Times New Roman" w:cs="Times New Roman"/>
          <w:sz w:val="28"/>
          <w:szCs w:val="28"/>
        </w:rPr>
        <w:t>Шауцукова</w:t>
      </w:r>
      <w:proofErr w:type="spellEnd"/>
      <w:r w:rsidRPr="004A49EF">
        <w:rPr>
          <w:rFonts w:ascii="Times New Roman" w:hAnsi="Times New Roman" w:cs="Times New Roman"/>
          <w:sz w:val="28"/>
          <w:szCs w:val="28"/>
        </w:rPr>
        <w:t xml:space="preserve">, Л.З. Информатика: Учебное пособие для 10-11 </w:t>
      </w:r>
      <w:proofErr w:type="spellStart"/>
      <w:r w:rsidRPr="004A49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49EF">
        <w:rPr>
          <w:rFonts w:ascii="Times New Roman" w:hAnsi="Times New Roman" w:cs="Times New Roman"/>
          <w:sz w:val="28"/>
          <w:szCs w:val="28"/>
        </w:rPr>
        <w:t>. общеобразовательных учреждений. – М., 2008.</w:t>
      </w:r>
    </w:p>
    <w:p w:rsidR="00F1001C" w:rsidRPr="004A49EF" w:rsidRDefault="00F1001C" w:rsidP="004A49EF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EF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4A49EF">
        <w:rPr>
          <w:rFonts w:ascii="Times New Roman" w:hAnsi="Times New Roman" w:cs="Times New Roman"/>
          <w:sz w:val="28"/>
          <w:szCs w:val="28"/>
        </w:rPr>
        <w:t xml:space="preserve"> Н.Д. Информатика и ИКТ: учебник для 9 класса. – М., 2008.</w:t>
      </w:r>
    </w:p>
    <w:p w:rsidR="00F1001C" w:rsidRPr="004A49EF" w:rsidRDefault="00F1001C" w:rsidP="004A49EF">
      <w:pPr>
        <w:pStyle w:val="a5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EF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4A49EF">
        <w:rPr>
          <w:rFonts w:ascii="Times New Roman" w:hAnsi="Times New Roman" w:cs="Times New Roman"/>
          <w:sz w:val="28"/>
          <w:szCs w:val="28"/>
        </w:rPr>
        <w:t xml:space="preserve"> Н.Д. Информатика и ИКТ: учебник для 11 класса. – М., 2008.</w:t>
      </w:r>
      <w:bookmarkStart w:id="0" w:name="_GoBack"/>
      <w:bookmarkEnd w:id="0"/>
    </w:p>
    <w:sectPr w:rsidR="00F1001C" w:rsidRPr="004A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260A8"/>
    <w:multiLevelType w:val="hybridMultilevel"/>
    <w:tmpl w:val="BCB2A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1C"/>
    <w:rsid w:val="00124DE9"/>
    <w:rsid w:val="00130CA4"/>
    <w:rsid w:val="0036785F"/>
    <w:rsid w:val="004A49EF"/>
    <w:rsid w:val="0090089E"/>
    <w:rsid w:val="00A61483"/>
    <w:rsid w:val="00C429F2"/>
    <w:rsid w:val="00D62C1A"/>
    <w:rsid w:val="00F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C0979-DAF7-4019-982A-41F74737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100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100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Amina</cp:lastModifiedBy>
  <cp:revision>2</cp:revision>
  <dcterms:created xsi:type="dcterms:W3CDTF">2017-09-29T15:43:00Z</dcterms:created>
  <dcterms:modified xsi:type="dcterms:W3CDTF">2017-09-29T15:43:00Z</dcterms:modified>
</cp:coreProperties>
</file>