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70" w:rsidRPr="00040D70" w:rsidRDefault="00040D70" w:rsidP="00040D70">
      <w:pPr>
        <w:jc w:val="center"/>
        <w:rPr>
          <w:b/>
          <w:color w:val="FF0000"/>
          <w:sz w:val="26"/>
          <w:szCs w:val="26"/>
        </w:rPr>
      </w:pPr>
      <w:r w:rsidRPr="00040D70">
        <w:rPr>
          <w:b/>
          <w:color w:val="FF0000"/>
          <w:sz w:val="26"/>
          <w:szCs w:val="26"/>
        </w:rPr>
        <w:t>ИНФОРМАЦИЯ</w:t>
      </w:r>
    </w:p>
    <w:p w:rsidR="00040D70" w:rsidRDefault="00040D70" w:rsidP="00040D70">
      <w:pPr>
        <w:jc w:val="center"/>
        <w:rPr>
          <w:b/>
          <w:color w:val="FF0000"/>
          <w:sz w:val="26"/>
          <w:szCs w:val="26"/>
        </w:rPr>
      </w:pPr>
      <w:r w:rsidRPr="00040D70">
        <w:rPr>
          <w:b/>
          <w:color w:val="FF0000"/>
          <w:sz w:val="26"/>
          <w:szCs w:val="26"/>
        </w:rPr>
        <w:t>о возможности подачи документов для поступления на обучение в</w:t>
      </w:r>
      <w:r w:rsidRPr="00040D70">
        <w:rPr>
          <w:color w:val="FF0000"/>
          <w:sz w:val="26"/>
          <w:szCs w:val="26"/>
        </w:rPr>
        <w:t xml:space="preserve"> </w:t>
      </w:r>
      <w:r w:rsidRPr="00040D70">
        <w:rPr>
          <w:b/>
          <w:color w:val="FF0000"/>
          <w:sz w:val="26"/>
          <w:szCs w:val="26"/>
        </w:rPr>
        <w:t>электронной форме</w:t>
      </w:r>
    </w:p>
    <w:p w:rsidR="00040D70" w:rsidRPr="00040D70" w:rsidRDefault="00040D70" w:rsidP="00040D70">
      <w:pPr>
        <w:jc w:val="center"/>
        <w:rPr>
          <w:sz w:val="26"/>
          <w:szCs w:val="26"/>
        </w:rPr>
      </w:pPr>
    </w:p>
    <w:p w:rsidR="00040D70" w:rsidRDefault="00040D70" w:rsidP="00040D70">
      <w:pPr>
        <w:spacing w:line="360" w:lineRule="auto"/>
        <w:ind w:firstLine="1134"/>
      </w:pPr>
      <w:r>
        <w:t>Согласно пункту 21 Правил приема на обучение по образовательным программам среднего профессионального образования в 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</w:t>
      </w:r>
      <w:proofErr w:type="gramStart"/>
      <w:r>
        <w:t>»</w:t>
      </w:r>
      <w:proofErr w:type="gramEnd"/>
      <w:r>
        <w:t xml:space="preserve"> на 201</w:t>
      </w:r>
      <w:r>
        <w:t>8</w:t>
      </w:r>
      <w:r>
        <w:t>-201</w:t>
      </w:r>
      <w:r>
        <w:t>9</w:t>
      </w:r>
      <w:r>
        <w:t xml:space="preserve"> учебный год документы, необходимые для поступления, представляются (направляются) в КБ</w:t>
      </w:r>
      <w:r>
        <w:t>ГУ одним из следующих способов:</w:t>
      </w:r>
    </w:p>
    <w:p w:rsidR="00040D70" w:rsidRDefault="00040D70" w:rsidP="00040D70">
      <w:pPr>
        <w:spacing w:line="360" w:lineRule="auto"/>
        <w:ind w:firstLine="1134"/>
      </w:pPr>
      <w:r>
        <w:t xml:space="preserve">1) представляются в КБГУ лично поступающим (доверенным лицом); </w:t>
      </w:r>
    </w:p>
    <w:p w:rsidR="00562A14" w:rsidRDefault="00040D70" w:rsidP="00040D70">
      <w:pPr>
        <w:spacing w:line="360" w:lineRule="auto"/>
        <w:ind w:firstLine="1134"/>
      </w:pPr>
      <w:r>
        <w:t>2) направляются в КБГУ через операторов почтовой связи общего пользования</w:t>
      </w:r>
      <w:r>
        <w:t>.</w:t>
      </w:r>
      <w:bookmarkStart w:id="0" w:name="_GoBack"/>
      <w:bookmarkEnd w:id="0"/>
    </w:p>
    <w:sectPr w:rsidR="00562A14" w:rsidSect="00040D70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70"/>
    <w:rsid w:val="00040D70"/>
    <w:rsid w:val="00562A14"/>
    <w:rsid w:val="007A7924"/>
    <w:rsid w:val="00B832E7"/>
    <w:rsid w:val="00CE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DF0EF-8719-4C36-9585-4BC4B273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924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2018-02-08T10:18:00Z</dcterms:created>
  <dcterms:modified xsi:type="dcterms:W3CDTF">2018-02-08T10:20:00Z</dcterms:modified>
</cp:coreProperties>
</file>