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54" w:rsidRDefault="00666A54" w:rsidP="0066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666A54" w:rsidRDefault="00666A54" w:rsidP="00666A54">
      <w:pPr>
        <w:jc w:val="center"/>
        <w:rPr>
          <w:b/>
          <w:sz w:val="28"/>
          <w:szCs w:val="28"/>
        </w:rPr>
      </w:pPr>
    </w:p>
    <w:p w:rsidR="00666A54" w:rsidRDefault="00666A54" w:rsidP="0066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 высшего профессионального образования «Кабардино-Балкарский государственный университет им. Х.М. </w:t>
      </w:r>
      <w:proofErr w:type="spellStart"/>
      <w:r>
        <w:rPr>
          <w:b/>
          <w:sz w:val="28"/>
          <w:szCs w:val="28"/>
        </w:rPr>
        <w:t>Бербекова</w:t>
      </w:r>
      <w:proofErr w:type="spellEnd"/>
      <w:r>
        <w:rPr>
          <w:b/>
          <w:sz w:val="28"/>
          <w:szCs w:val="28"/>
        </w:rPr>
        <w:t>»</w:t>
      </w:r>
    </w:p>
    <w:p w:rsidR="00666A54" w:rsidRDefault="00666A54" w:rsidP="00666A54">
      <w:pPr>
        <w:suppressLineNumbers/>
        <w:jc w:val="center"/>
        <w:rPr>
          <w:sz w:val="28"/>
        </w:rPr>
      </w:pPr>
    </w:p>
    <w:p w:rsidR="00666A54" w:rsidRDefault="00666A54" w:rsidP="00666A54">
      <w:pPr>
        <w:pStyle w:val="4"/>
        <w:jc w:val="center"/>
      </w:pPr>
    </w:p>
    <w:p w:rsidR="00666A54" w:rsidRDefault="00666A54" w:rsidP="00666A54"/>
    <w:p w:rsidR="00666A54" w:rsidRDefault="00666A54" w:rsidP="00666A54"/>
    <w:p w:rsidR="00666A54" w:rsidRDefault="00666A54" w:rsidP="00666A54"/>
    <w:p w:rsidR="00666A54" w:rsidRDefault="00666A54" w:rsidP="00666A54">
      <w:pPr>
        <w:suppressLineNumbers/>
        <w:jc w:val="center"/>
        <w:rPr>
          <w:sz w:val="28"/>
        </w:rPr>
      </w:pPr>
    </w:p>
    <w:p w:rsidR="00666A54" w:rsidRDefault="00666A54" w:rsidP="00666A54">
      <w:pPr>
        <w:suppressLineNumbers/>
        <w:jc w:val="both"/>
      </w:pPr>
    </w:p>
    <w:p w:rsidR="00666A54" w:rsidRDefault="00666A54" w:rsidP="00666A54">
      <w:pPr>
        <w:suppressLineNumbers/>
        <w:jc w:val="center"/>
      </w:pPr>
    </w:p>
    <w:p w:rsidR="00666A54" w:rsidRDefault="00666A54" w:rsidP="00666A54">
      <w:pPr>
        <w:suppressLineNumbers/>
        <w:jc w:val="center"/>
      </w:pPr>
    </w:p>
    <w:p w:rsidR="00666A54" w:rsidRDefault="00666A54" w:rsidP="00666A54">
      <w:pPr>
        <w:suppressLineNumbers/>
        <w:jc w:val="center"/>
      </w:pPr>
      <w:bookmarkStart w:id="0" w:name="_GoBack"/>
    </w:p>
    <w:p w:rsidR="00666A54" w:rsidRDefault="00666A54" w:rsidP="00666A54">
      <w:pPr>
        <w:suppressLineNumbers/>
        <w:jc w:val="center"/>
      </w:pPr>
    </w:p>
    <w:p w:rsidR="00666A54" w:rsidRDefault="00666A54" w:rsidP="00666A54">
      <w:pPr>
        <w:pStyle w:val="1"/>
        <w:suppressLineNumbers/>
        <w:spacing w:before="120"/>
        <w:ind w:firstLine="0"/>
        <w:rPr>
          <w:sz w:val="40"/>
          <w:szCs w:val="40"/>
        </w:rPr>
      </w:pPr>
      <w:r>
        <w:rPr>
          <w:sz w:val="40"/>
          <w:szCs w:val="40"/>
        </w:rPr>
        <w:t>ПРОГРАММА</w:t>
      </w:r>
    </w:p>
    <w:p w:rsidR="00666A54" w:rsidRDefault="00666A54" w:rsidP="00666A54">
      <w:pPr>
        <w:pStyle w:val="4"/>
        <w:spacing w:before="120"/>
        <w:jc w:val="center"/>
      </w:pPr>
      <w:r>
        <w:t>ВСТУПИТЕЛЬНОГО ЭКЗАМЕНА В АСПИРАНТУРУ</w:t>
      </w:r>
    </w:p>
    <w:p w:rsidR="00666A54" w:rsidRDefault="00666A54" w:rsidP="00666A54">
      <w:pPr>
        <w:pStyle w:val="4"/>
        <w:spacing w:before="120"/>
        <w:jc w:val="center"/>
      </w:pPr>
      <w:r>
        <w:t>ПО ДИСЦИПЛИНЕ «ОНТОЛОГИЯ И ТЕОРИЯ ПОЗНАНИЯ»</w:t>
      </w:r>
    </w:p>
    <w:bookmarkEnd w:id="0"/>
    <w:p w:rsidR="00666A54" w:rsidRDefault="00666A54" w:rsidP="00666A54"/>
    <w:p w:rsidR="00666A54" w:rsidRDefault="00666A54" w:rsidP="00666A54"/>
    <w:p w:rsidR="00666A54" w:rsidRDefault="00666A54" w:rsidP="00666A54"/>
    <w:p w:rsidR="00666A54" w:rsidRDefault="00666A54" w:rsidP="00666A54"/>
    <w:p w:rsidR="00666A54" w:rsidRDefault="00666A54" w:rsidP="00666A54"/>
    <w:p w:rsidR="00666A54" w:rsidRDefault="00666A54" w:rsidP="00666A54"/>
    <w:p w:rsidR="00666A54" w:rsidRDefault="00666A54" w:rsidP="00666A54"/>
    <w:p w:rsidR="00666A54" w:rsidRDefault="00666A54" w:rsidP="00666A54">
      <w:pPr>
        <w:jc w:val="center"/>
      </w:pPr>
    </w:p>
    <w:p w:rsidR="00666A54" w:rsidRDefault="00666A54" w:rsidP="00666A54">
      <w:pPr>
        <w:jc w:val="center"/>
      </w:pPr>
    </w:p>
    <w:p w:rsidR="00666A54" w:rsidRDefault="00666A54" w:rsidP="00666A54">
      <w:pPr>
        <w:jc w:val="center"/>
      </w:pPr>
    </w:p>
    <w:p w:rsidR="00666A54" w:rsidRDefault="00666A54" w:rsidP="00666A54">
      <w:pPr>
        <w:jc w:val="center"/>
      </w:pPr>
    </w:p>
    <w:p w:rsidR="00666A54" w:rsidRDefault="00666A54" w:rsidP="00666A54">
      <w:pPr>
        <w:jc w:val="center"/>
      </w:pPr>
    </w:p>
    <w:p w:rsidR="00666A54" w:rsidRDefault="00666A54" w:rsidP="00666A54">
      <w:pPr>
        <w:jc w:val="center"/>
      </w:pPr>
    </w:p>
    <w:p w:rsidR="00666A54" w:rsidRDefault="00666A54" w:rsidP="00666A54">
      <w:pPr>
        <w:jc w:val="center"/>
      </w:pPr>
    </w:p>
    <w:p w:rsidR="00666A54" w:rsidRDefault="00666A54" w:rsidP="00666A54">
      <w:pPr>
        <w:jc w:val="center"/>
      </w:pPr>
    </w:p>
    <w:p w:rsidR="00666A54" w:rsidRDefault="00666A54" w:rsidP="00666A54">
      <w:pPr>
        <w:jc w:val="center"/>
      </w:pPr>
    </w:p>
    <w:p w:rsidR="00666A54" w:rsidRDefault="00666A54" w:rsidP="00666A54">
      <w:pPr>
        <w:jc w:val="center"/>
      </w:pPr>
    </w:p>
    <w:p w:rsidR="00666A54" w:rsidRDefault="00666A54" w:rsidP="00666A54">
      <w:pPr>
        <w:jc w:val="center"/>
      </w:pPr>
    </w:p>
    <w:p w:rsidR="00666A54" w:rsidRDefault="00666A54" w:rsidP="00666A54">
      <w:pPr>
        <w:jc w:val="center"/>
      </w:pPr>
    </w:p>
    <w:p w:rsidR="00666A54" w:rsidRDefault="00666A54" w:rsidP="00666A54">
      <w:pPr>
        <w:suppressLineNumbers/>
        <w:jc w:val="center"/>
      </w:pPr>
    </w:p>
    <w:p w:rsidR="00666A54" w:rsidRDefault="00666A54" w:rsidP="00666A54">
      <w:pPr>
        <w:suppressLineNumbers/>
        <w:jc w:val="center"/>
      </w:pPr>
    </w:p>
    <w:p w:rsidR="00666A54" w:rsidRDefault="00666A54" w:rsidP="00666A54">
      <w:pPr>
        <w:suppressLineNumbers/>
        <w:jc w:val="center"/>
      </w:pPr>
    </w:p>
    <w:p w:rsidR="00666A54" w:rsidRDefault="00666A54" w:rsidP="00666A54">
      <w:pPr>
        <w:suppressLineNumbers/>
        <w:jc w:val="center"/>
      </w:pPr>
    </w:p>
    <w:p w:rsidR="00666A54" w:rsidRDefault="00666A54" w:rsidP="00666A54">
      <w:pPr>
        <w:suppressLineNumbers/>
        <w:jc w:val="center"/>
      </w:pPr>
    </w:p>
    <w:p w:rsidR="00666A54" w:rsidRDefault="00666A54" w:rsidP="00666A54">
      <w:pPr>
        <w:suppressLineNumbers/>
      </w:pPr>
    </w:p>
    <w:p w:rsidR="00666A54" w:rsidRPr="00D72AEF" w:rsidRDefault="00666A54" w:rsidP="00666A5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Нальчик 201</w:t>
      </w:r>
      <w:r w:rsidR="00D72AEF">
        <w:rPr>
          <w:sz w:val="28"/>
          <w:szCs w:val="28"/>
          <w:lang w:val="en-US"/>
        </w:rPr>
        <w:t>4</w:t>
      </w:r>
    </w:p>
    <w:p w:rsidR="00666A54" w:rsidRDefault="00666A54" w:rsidP="00666A54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ПРОГРАММА</w:t>
      </w:r>
    </w:p>
    <w:p w:rsidR="00666A54" w:rsidRDefault="00666A54" w:rsidP="0066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вступительного экзамена в аспирантуру</w:t>
      </w:r>
    </w:p>
    <w:p w:rsidR="00666A54" w:rsidRDefault="00666A54" w:rsidP="0066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«Онтология и теория познания»</w:t>
      </w:r>
    </w:p>
    <w:p w:rsidR="00666A54" w:rsidRDefault="00666A54" w:rsidP="00666A54">
      <w:pPr>
        <w:jc w:val="both"/>
        <w:rPr>
          <w:sz w:val="28"/>
          <w:szCs w:val="28"/>
        </w:rPr>
      </w:pPr>
    </w:p>
    <w:p w:rsidR="00666A54" w:rsidRDefault="00666A54" w:rsidP="00666A54">
      <w:pPr>
        <w:jc w:val="both"/>
        <w:rPr>
          <w:sz w:val="28"/>
          <w:szCs w:val="28"/>
        </w:rPr>
      </w:pPr>
    </w:p>
    <w:p w:rsidR="00666A54" w:rsidRDefault="00666A54" w:rsidP="0066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Предметное самоопределение философии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bookmarkStart w:id="1" w:name="_Toc56142574"/>
      <w:r w:rsidRPr="002F5C94">
        <w:rPr>
          <w:i/>
          <w:sz w:val="28"/>
          <w:szCs w:val="28"/>
        </w:rPr>
        <w:t>Становление философии как формы теоретического сознания</w:t>
      </w:r>
      <w:bookmarkEnd w:id="1"/>
      <w:r>
        <w:rPr>
          <w:sz w:val="28"/>
          <w:szCs w:val="28"/>
        </w:rPr>
        <w:t xml:space="preserve">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метафизики как </w:t>
      </w:r>
      <w:proofErr w:type="spellStart"/>
      <w:r>
        <w:rPr>
          <w:sz w:val="28"/>
          <w:szCs w:val="28"/>
        </w:rPr>
        <w:t>беспредпосылочного</w:t>
      </w:r>
      <w:proofErr w:type="spellEnd"/>
      <w:r>
        <w:rPr>
          <w:sz w:val="28"/>
          <w:szCs w:val="28"/>
        </w:rPr>
        <w:t xml:space="preserve"> знания и предельные уровни философии. </w:t>
      </w:r>
      <w:bookmarkStart w:id="2" w:name="_Toc56142576"/>
      <w:r>
        <w:rPr>
          <w:sz w:val="28"/>
          <w:szCs w:val="28"/>
        </w:rPr>
        <w:t xml:space="preserve">Философия как рационально-теоретическое </w:t>
      </w:r>
      <w:bookmarkEnd w:id="2"/>
      <w:r>
        <w:rPr>
          <w:sz w:val="28"/>
          <w:szCs w:val="28"/>
        </w:rPr>
        <w:t>знание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философии среди иных форм знания и понимания мира. Знание и вера. Характер философских истин. Проблема существования философской теории. Философия и наука как формы рационально-теоретического отношения к миру. Специфика субъектно-объектных отношений в науке и философии. Философия как рационально-теоретическое знание. </w:t>
      </w:r>
      <w:bookmarkStart w:id="3" w:name="_Toc56142577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 w:rsidRPr="00666A54">
        <w:rPr>
          <w:i/>
          <w:sz w:val="28"/>
          <w:szCs w:val="28"/>
        </w:rPr>
        <w:t>Проблемное поле и смысловое пространство философии</w:t>
      </w:r>
      <w:bookmarkEnd w:id="3"/>
      <w:r>
        <w:rPr>
          <w:sz w:val="28"/>
          <w:szCs w:val="28"/>
        </w:rPr>
        <w:t>.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философского дискурса. </w:t>
      </w:r>
      <w:bookmarkStart w:id="4" w:name="_Toc497192439"/>
      <w:bookmarkStart w:id="5" w:name="_Toc497197194"/>
      <w:bookmarkStart w:id="6" w:name="_Toc499348062"/>
      <w:bookmarkStart w:id="7" w:name="_Toc484938030"/>
      <w:bookmarkEnd w:id="4"/>
      <w:bookmarkEnd w:id="5"/>
      <w:bookmarkEnd w:id="6"/>
      <w:bookmarkEnd w:id="7"/>
      <w:r>
        <w:rPr>
          <w:sz w:val="28"/>
          <w:szCs w:val="28"/>
        </w:rPr>
        <w:t xml:space="preserve">Классические, неклассические и </w:t>
      </w:r>
      <w:proofErr w:type="spellStart"/>
      <w:r>
        <w:rPr>
          <w:sz w:val="28"/>
          <w:szCs w:val="28"/>
        </w:rPr>
        <w:t>постнеклассические</w:t>
      </w:r>
      <w:proofErr w:type="spellEnd"/>
      <w:r>
        <w:rPr>
          <w:sz w:val="28"/>
          <w:szCs w:val="28"/>
        </w:rPr>
        <w:t xml:space="preserve"> стратегии философствования. Образы философии в современной культуре: сциентизм и </w:t>
      </w:r>
      <w:proofErr w:type="spellStart"/>
      <w:r>
        <w:rPr>
          <w:sz w:val="28"/>
          <w:szCs w:val="28"/>
        </w:rPr>
        <w:t>антисциентизм</w:t>
      </w:r>
      <w:proofErr w:type="spellEnd"/>
      <w:r>
        <w:rPr>
          <w:sz w:val="28"/>
          <w:szCs w:val="28"/>
        </w:rPr>
        <w:t xml:space="preserve"> как основная дилемма современной культуры и ее проявления в философии.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Диалектический, феноменологический, герменевтический, диалектико-материалистический уровни освоения философской предметности. Универсальные теоретико-методологические функции философии: аналитическая, критическая, логико-эвристическая, методологическая, интегративная и др. Специфика точности и строгости философского рассуждения.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A54" w:rsidRDefault="00666A54" w:rsidP="00666A54">
      <w:pPr>
        <w:ind w:firstLine="567"/>
        <w:jc w:val="center"/>
        <w:rPr>
          <w:b/>
          <w:sz w:val="28"/>
          <w:szCs w:val="28"/>
        </w:rPr>
      </w:pPr>
      <w:bookmarkStart w:id="8" w:name="_Toc56142581"/>
      <w:r>
        <w:rPr>
          <w:b/>
          <w:sz w:val="28"/>
          <w:szCs w:val="28"/>
        </w:rPr>
        <w:t>Раздел 2. Онтология</w:t>
      </w:r>
      <w:bookmarkEnd w:id="8"/>
    </w:p>
    <w:p w:rsidR="00666A54" w:rsidRDefault="00666A54" w:rsidP="00666A54">
      <w:pPr>
        <w:ind w:firstLine="567"/>
        <w:jc w:val="both"/>
        <w:rPr>
          <w:sz w:val="28"/>
          <w:szCs w:val="28"/>
        </w:rPr>
      </w:pPr>
    </w:p>
    <w:p w:rsidR="00666A54" w:rsidRPr="002F5C94" w:rsidRDefault="00666A54" w:rsidP="00666A54">
      <w:pPr>
        <w:ind w:firstLine="567"/>
        <w:jc w:val="both"/>
        <w:rPr>
          <w:i/>
          <w:sz w:val="28"/>
          <w:szCs w:val="28"/>
        </w:rPr>
      </w:pPr>
      <w:bookmarkStart w:id="9" w:name="_Toc56142582"/>
      <w:r w:rsidRPr="002F5C94">
        <w:rPr>
          <w:i/>
          <w:sz w:val="28"/>
          <w:szCs w:val="28"/>
        </w:rPr>
        <w:t>Понятие онтолог</w:t>
      </w:r>
      <w:proofErr w:type="gramStart"/>
      <w:r w:rsidRPr="002F5C94">
        <w:rPr>
          <w:i/>
          <w:sz w:val="28"/>
          <w:szCs w:val="28"/>
        </w:rPr>
        <w:t>ии и ее</w:t>
      </w:r>
      <w:proofErr w:type="gramEnd"/>
      <w:r w:rsidRPr="002F5C94">
        <w:rPr>
          <w:i/>
          <w:sz w:val="28"/>
          <w:szCs w:val="28"/>
        </w:rPr>
        <w:t xml:space="preserve"> место в структуре философии</w:t>
      </w:r>
      <w:bookmarkEnd w:id="9"/>
      <w:r w:rsidRPr="002F5C94">
        <w:rPr>
          <w:i/>
          <w:sz w:val="28"/>
          <w:szCs w:val="28"/>
        </w:rPr>
        <w:t xml:space="preserve">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как рефлексивный поиск предельных оснований бытия: онтологический уровень философии. Место онтологии как учения о бытии, теологии как учения о бытии бога, космологии как учения о взаимосвязях всего сущего и психологии как учения о душе в традиционной метафизике. Место и роль онтологии в современной философии. Критерии </w:t>
      </w:r>
      <w:proofErr w:type="gramStart"/>
      <w:r>
        <w:rPr>
          <w:sz w:val="28"/>
          <w:szCs w:val="28"/>
        </w:rPr>
        <w:t>онтологического</w:t>
      </w:r>
      <w:proofErr w:type="gramEnd"/>
      <w:r>
        <w:rPr>
          <w:sz w:val="28"/>
          <w:szCs w:val="28"/>
        </w:rPr>
        <w:t>. Философская онтология и современная наука.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bookmarkStart w:id="10" w:name="_Toc56142583"/>
      <w:r>
        <w:rPr>
          <w:sz w:val="28"/>
          <w:szCs w:val="28"/>
        </w:rPr>
        <w:t>Бытие как центральная категория онтологии</w:t>
      </w:r>
      <w:bookmarkEnd w:id="10"/>
      <w:r>
        <w:rPr>
          <w:sz w:val="28"/>
          <w:szCs w:val="28"/>
        </w:rPr>
        <w:t>. Проблема критериев существования. Базовые понятия онтологии. Бытие и мышление. Категория бытия как философское обоснование истинности мышления (</w:t>
      </w:r>
      <w:proofErr w:type="spellStart"/>
      <w:r>
        <w:rPr>
          <w:sz w:val="28"/>
          <w:szCs w:val="28"/>
        </w:rPr>
        <w:t>Парменид</w:t>
      </w:r>
      <w:proofErr w:type="spellEnd"/>
      <w:r>
        <w:rPr>
          <w:sz w:val="28"/>
          <w:szCs w:val="28"/>
        </w:rPr>
        <w:t>). Бытие, знание, добродетель (Сократ). Бытие, инобытие и универсум. Бытие – личная реальность (</w:t>
      </w: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 xml:space="preserve">) или – умопостигаемый мир идей (Платон)? Бытие и сущность.. Идеальное и материальное; онтологический статус </w:t>
      </w:r>
      <w:proofErr w:type="gramStart"/>
      <w:r>
        <w:rPr>
          <w:sz w:val="28"/>
          <w:szCs w:val="28"/>
        </w:rPr>
        <w:t>идеального</w:t>
      </w:r>
      <w:proofErr w:type="gramEnd"/>
      <w:r>
        <w:rPr>
          <w:sz w:val="28"/>
          <w:szCs w:val="28"/>
        </w:rPr>
        <w:t xml:space="preserve">. Уровни и типы бытия. Бытие и мир. Бытие вещей и процессов. </w:t>
      </w:r>
      <w:r>
        <w:rPr>
          <w:sz w:val="28"/>
          <w:szCs w:val="28"/>
        </w:rPr>
        <w:lastRenderedPageBreak/>
        <w:t xml:space="preserve">Бытие человека. Бытие и дух. Духовное бытие. Структура объективной реальности. Различение объективной и субъективной реальности. </w:t>
      </w:r>
    </w:p>
    <w:p w:rsidR="00666A54" w:rsidRPr="002F5C94" w:rsidRDefault="00666A54" w:rsidP="00666A54">
      <w:pPr>
        <w:ind w:firstLine="567"/>
        <w:jc w:val="both"/>
        <w:rPr>
          <w:i/>
          <w:sz w:val="28"/>
          <w:szCs w:val="28"/>
        </w:rPr>
      </w:pPr>
      <w:bookmarkStart w:id="11" w:name="_Toc56142584"/>
      <w:r w:rsidRPr="002F5C94">
        <w:rPr>
          <w:i/>
          <w:sz w:val="28"/>
          <w:szCs w:val="28"/>
        </w:rPr>
        <w:t>Основные онтологические модели</w:t>
      </w:r>
      <w:bookmarkEnd w:id="11"/>
      <w:r w:rsidRPr="002F5C94">
        <w:rPr>
          <w:i/>
          <w:sz w:val="28"/>
          <w:szCs w:val="28"/>
        </w:rPr>
        <w:t xml:space="preserve">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Материалистический </w:t>
      </w:r>
      <w:proofErr w:type="spellStart"/>
      <w:r>
        <w:rPr>
          <w:sz w:val="28"/>
          <w:szCs w:val="28"/>
        </w:rPr>
        <w:t>субстанциализм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Идеалистический </w:t>
      </w:r>
      <w:proofErr w:type="spellStart"/>
      <w:r>
        <w:rPr>
          <w:sz w:val="28"/>
          <w:szCs w:val="28"/>
        </w:rPr>
        <w:t>субстанциализм</w:t>
      </w:r>
      <w:proofErr w:type="spellEnd"/>
      <w:r>
        <w:rPr>
          <w:sz w:val="28"/>
          <w:szCs w:val="28"/>
        </w:rPr>
        <w:t>.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Креационистские</w:t>
      </w:r>
      <w:proofErr w:type="spellEnd"/>
      <w:r>
        <w:rPr>
          <w:sz w:val="28"/>
          <w:szCs w:val="28"/>
        </w:rPr>
        <w:t xml:space="preserve"> варианты онтологии.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Персоналистский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субстанциализм</w:t>
      </w:r>
      <w:proofErr w:type="spellEnd"/>
      <w:r>
        <w:rPr>
          <w:sz w:val="28"/>
          <w:szCs w:val="28"/>
        </w:rPr>
        <w:t xml:space="preserve">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Диалектико-материалистическая модель онтологии.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</w:t>
      </w:r>
      <w:proofErr w:type="spellStart"/>
      <w:r>
        <w:rPr>
          <w:sz w:val="28"/>
          <w:szCs w:val="28"/>
        </w:rPr>
        <w:t>типологизации</w:t>
      </w:r>
      <w:proofErr w:type="spellEnd"/>
      <w:r>
        <w:rPr>
          <w:sz w:val="28"/>
          <w:szCs w:val="28"/>
        </w:rPr>
        <w:t xml:space="preserve"> онтологических моделей. Монистическая, плюралистическая и дуалистическая онтологии. </w:t>
      </w:r>
      <w:proofErr w:type="spellStart"/>
      <w:r>
        <w:rPr>
          <w:sz w:val="28"/>
          <w:szCs w:val="28"/>
        </w:rPr>
        <w:t>Эссенциалистские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антиэссенциалистские</w:t>
      </w:r>
      <w:proofErr w:type="spellEnd"/>
      <w:r>
        <w:rPr>
          <w:sz w:val="28"/>
          <w:szCs w:val="28"/>
        </w:rPr>
        <w:t xml:space="preserve"> онтологии. Иерархические и неиерархические онтологические построения. Натурфилософские модели. Теистические модели. Экзистенциально-антропологические модели. </w:t>
      </w:r>
      <w:proofErr w:type="spellStart"/>
      <w:r>
        <w:rPr>
          <w:sz w:val="28"/>
          <w:szCs w:val="28"/>
        </w:rPr>
        <w:t>Феноменолого-герменевтические</w:t>
      </w:r>
      <w:proofErr w:type="spellEnd"/>
      <w:r>
        <w:rPr>
          <w:sz w:val="28"/>
          <w:szCs w:val="28"/>
        </w:rPr>
        <w:t xml:space="preserve"> модели.</w:t>
      </w:r>
    </w:p>
    <w:p w:rsidR="00666A54" w:rsidRPr="002F5C94" w:rsidRDefault="00666A54" w:rsidP="00666A54">
      <w:pPr>
        <w:ind w:firstLine="567"/>
        <w:jc w:val="both"/>
        <w:rPr>
          <w:i/>
          <w:sz w:val="28"/>
          <w:szCs w:val="28"/>
        </w:rPr>
      </w:pPr>
      <w:bookmarkStart w:id="12" w:name="_Toc497192447"/>
      <w:bookmarkStart w:id="13" w:name="_Toc497197202"/>
      <w:bookmarkStart w:id="14" w:name="_Toc499348069"/>
      <w:bookmarkStart w:id="15" w:name="_Toc466260348"/>
      <w:bookmarkStart w:id="16" w:name="_Toc484938038"/>
      <w:bookmarkStart w:id="17" w:name="_Toc56142585"/>
      <w:bookmarkEnd w:id="12"/>
      <w:bookmarkEnd w:id="13"/>
      <w:bookmarkEnd w:id="14"/>
      <w:bookmarkEnd w:id="15"/>
      <w:bookmarkEnd w:id="16"/>
      <w:r w:rsidRPr="002F5C94">
        <w:rPr>
          <w:i/>
          <w:sz w:val="28"/>
          <w:szCs w:val="28"/>
        </w:rPr>
        <w:t>Бытие и развитие</w:t>
      </w:r>
      <w:bookmarkEnd w:id="17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движения в истории философии. Соотношение движения, изменения и развития. Основные свойства движения. Философские модели развития: креационизм, теория эманации, преформизм, </w:t>
      </w:r>
      <w:proofErr w:type="spellStart"/>
      <w:r>
        <w:rPr>
          <w:sz w:val="28"/>
          <w:szCs w:val="28"/>
        </w:rPr>
        <w:t>эмерджентизм</w:t>
      </w:r>
      <w:proofErr w:type="spellEnd"/>
      <w:r>
        <w:rPr>
          <w:sz w:val="28"/>
          <w:szCs w:val="28"/>
        </w:rPr>
        <w:t xml:space="preserve">, эволюционизм. Многообразие форм движения и структурные уровни бытия.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возникновение новых форм бытия. Нелинейность развития. Законы и категории развития. Современные взгляды на эволюцию человека, общества и Вселенной. Человек как "</w:t>
      </w:r>
      <w:proofErr w:type="spellStart"/>
      <w:r>
        <w:rPr>
          <w:sz w:val="28"/>
          <w:szCs w:val="28"/>
        </w:rPr>
        <w:t>био-логосное</w:t>
      </w:r>
      <w:proofErr w:type="spellEnd"/>
      <w:r>
        <w:rPr>
          <w:sz w:val="28"/>
          <w:szCs w:val="28"/>
        </w:rPr>
        <w:t xml:space="preserve">" существо.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Синергетика и процессы самоорганизации в открытых нелинейных системах. Глобальный эволюционизм в структуре современного сознания. Процессы самоорганизации в открытых нелинейных системах. Синергетика и ее основные понятия (аттракторы, точки бифуркации, флуктуации, фракталы). Глобальный эволюционизм. Роль информации в процессах развития. </w:t>
      </w:r>
      <w:bookmarkStart w:id="18" w:name="_Toc56142586"/>
    </w:p>
    <w:p w:rsidR="00666A54" w:rsidRPr="002F5C94" w:rsidRDefault="00666A54" w:rsidP="00666A54">
      <w:pPr>
        <w:ind w:firstLine="567"/>
        <w:jc w:val="both"/>
        <w:rPr>
          <w:i/>
          <w:sz w:val="28"/>
          <w:szCs w:val="28"/>
        </w:rPr>
      </w:pPr>
      <w:r w:rsidRPr="002F5C94">
        <w:rPr>
          <w:i/>
          <w:sz w:val="28"/>
          <w:szCs w:val="28"/>
        </w:rPr>
        <w:t>Взаимообусловленность различных форм бытия</w:t>
      </w:r>
      <w:bookmarkEnd w:id="18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типы и формы детерминации. Концептуальная структура принципа детерминизма, его универсальность и фундаментальность. Структурная, системная, </w:t>
      </w:r>
      <w:proofErr w:type="spellStart"/>
      <w:r>
        <w:rPr>
          <w:sz w:val="28"/>
          <w:szCs w:val="28"/>
        </w:rPr>
        <w:t>кондициональная</w:t>
      </w:r>
      <w:proofErr w:type="spellEnd"/>
      <w:r>
        <w:rPr>
          <w:sz w:val="28"/>
          <w:szCs w:val="28"/>
        </w:rPr>
        <w:t xml:space="preserve">, генетическая, функциональная и информационная детерминации. Целевые и идеальные детерминации в жизни человека в социуме. Закономерность и случайность. Закономерность и формы ее проявления в мире. Понятие закона. Детерминизм и свобода человека. </w:t>
      </w:r>
      <w:bookmarkStart w:id="19" w:name="_Toc56142587"/>
    </w:p>
    <w:p w:rsidR="00666A54" w:rsidRPr="002F5C94" w:rsidRDefault="00666A54" w:rsidP="00666A54">
      <w:pPr>
        <w:ind w:firstLine="567"/>
        <w:jc w:val="both"/>
        <w:rPr>
          <w:i/>
          <w:sz w:val="28"/>
          <w:szCs w:val="28"/>
        </w:rPr>
      </w:pPr>
      <w:r w:rsidRPr="002F5C94">
        <w:rPr>
          <w:i/>
          <w:sz w:val="28"/>
          <w:szCs w:val="28"/>
        </w:rPr>
        <w:t>Пространство и время в структуре бытия</w:t>
      </w:r>
      <w:bookmarkEnd w:id="19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Пространство, время, материя. Нефизические формы пространства и времени: социальные, психологические, биологические, геологические, семиотические и др.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Субстанциальная и реляционная концепции пространства и времени. Космологические модели Вселенной и их локальная применимость в масштабах Метагалактики.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bookmarkStart w:id="20" w:name="_Toc497192446"/>
      <w:bookmarkStart w:id="21" w:name="_Toc497197201"/>
      <w:bookmarkStart w:id="22" w:name="_Toc499348068"/>
      <w:bookmarkStart w:id="23" w:name="_Toc461719327"/>
      <w:bookmarkStart w:id="24" w:name="_Toc463256441"/>
      <w:bookmarkStart w:id="25" w:name="_Toc464295314"/>
      <w:bookmarkStart w:id="26" w:name="_Toc466254941"/>
      <w:bookmarkStart w:id="27" w:name="_Toc466260347"/>
      <w:bookmarkStart w:id="28" w:name="_Toc484938037"/>
      <w:bookmarkStart w:id="29" w:name="_Toc5614258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2F5C94">
        <w:rPr>
          <w:i/>
          <w:sz w:val="28"/>
          <w:szCs w:val="28"/>
        </w:rPr>
        <w:t>Единство и многообразие мира</w:t>
      </w:r>
      <w:bookmarkEnd w:id="29"/>
      <w:r>
        <w:rPr>
          <w:sz w:val="28"/>
          <w:szCs w:val="28"/>
        </w:rPr>
        <w:t xml:space="preserve">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Монистические и плюралистические подходы к пониманию мира. Модели материального единства и проблема его универсального единства. Субстанциальное, системное, структурное, эволюционно-генетическое единство мира. Смена картин мира в истории науки и философии. Мистические и религиозные варианты единства мира.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Системность бытия и уровни его структурной организации. Иерархия материальных систем в мире: от элементарных частиц до Метагалактики. Варианты </w:t>
      </w:r>
      <w:proofErr w:type="spellStart"/>
      <w:r>
        <w:rPr>
          <w:sz w:val="28"/>
          <w:szCs w:val="28"/>
        </w:rPr>
        <w:t>структурации</w:t>
      </w:r>
      <w:proofErr w:type="spellEnd"/>
      <w:r>
        <w:rPr>
          <w:sz w:val="28"/>
          <w:szCs w:val="28"/>
        </w:rPr>
        <w:t xml:space="preserve"> мира: </w:t>
      </w:r>
      <w:proofErr w:type="spellStart"/>
      <w:r>
        <w:rPr>
          <w:sz w:val="28"/>
          <w:szCs w:val="28"/>
        </w:rPr>
        <w:t>несистемность</w:t>
      </w:r>
      <w:proofErr w:type="spellEnd"/>
      <w:r>
        <w:rPr>
          <w:sz w:val="28"/>
          <w:szCs w:val="28"/>
        </w:rPr>
        <w:t xml:space="preserve">, симметрия, порядок и беспорядок, гармония, тождество и различие. </w:t>
      </w:r>
    </w:p>
    <w:p w:rsidR="00666A54" w:rsidRDefault="00666A54" w:rsidP="00666A54">
      <w:pPr>
        <w:ind w:firstLine="120"/>
        <w:jc w:val="center"/>
        <w:rPr>
          <w:b/>
          <w:sz w:val="28"/>
          <w:szCs w:val="28"/>
        </w:rPr>
      </w:pPr>
    </w:p>
    <w:p w:rsidR="00666A54" w:rsidRDefault="00666A54" w:rsidP="00666A54">
      <w:pPr>
        <w:ind w:firstLine="120"/>
        <w:jc w:val="center"/>
        <w:rPr>
          <w:b/>
          <w:sz w:val="28"/>
          <w:szCs w:val="28"/>
        </w:rPr>
      </w:pPr>
      <w:bookmarkStart w:id="30" w:name="_Toc56142589"/>
      <w:r>
        <w:rPr>
          <w:b/>
          <w:sz w:val="28"/>
          <w:szCs w:val="28"/>
        </w:rPr>
        <w:t>Раздел 3. Теория познания</w:t>
      </w:r>
      <w:bookmarkEnd w:id="30"/>
    </w:p>
    <w:p w:rsidR="00666A54" w:rsidRDefault="00666A54" w:rsidP="00666A54">
      <w:pPr>
        <w:ind w:firstLine="567"/>
        <w:jc w:val="both"/>
        <w:rPr>
          <w:sz w:val="28"/>
          <w:szCs w:val="28"/>
        </w:rPr>
      </w:pPr>
    </w:p>
    <w:p w:rsidR="00666A54" w:rsidRPr="001423BD" w:rsidRDefault="00666A54" w:rsidP="00666A54">
      <w:pPr>
        <w:ind w:firstLine="567"/>
        <w:jc w:val="both"/>
        <w:rPr>
          <w:i/>
          <w:sz w:val="28"/>
          <w:szCs w:val="28"/>
        </w:rPr>
      </w:pPr>
      <w:bookmarkStart w:id="31" w:name="_Toc497192192"/>
      <w:bookmarkStart w:id="32" w:name="_Toc497193675"/>
      <w:bookmarkStart w:id="33" w:name="_Toc497197208"/>
      <w:bookmarkStart w:id="34" w:name="_Toc499348074"/>
      <w:bookmarkStart w:id="35" w:name="_Toc56142590"/>
      <w:bookmarkEnd w:id="31"/>
      <w:bookmarkEnd w:id="32"/>
      <w:bookmarkEnd w:id="33"/>
      <w:bookmarkEnd w:id="34"/>
      <w:r w:rsidRPr="001423BD">
        <w:rPr>
          <w:i/>
          <w:sz w:val="28"/>
          <w:szCs w:val="28"/>
        </w:rPr>
        <w:t>Предмет теории познания</w:t>
      </w:r>
      <w:bookmarkEnd w:id="35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гносеологии и онтологии. Концептуальный строй гносеолог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базовые понятия: «познавательное отношение»; «субъект», «предмет», «объект»; «субъективное и объективное»; «</w:t>
      </w:r>
      <w:proofErr w:type="spellStart"/>
      <w:r>
        <w:rPr>
          <w:sz w:val="28"/>
          <w:szCs w:val="28"/>
        </w:rPr>
        <w:t>интерсубъективное</w:t>
      </w:r>
      <w:proofErr w:type="spellEnd"/>
      <w:r>
        <w:rPr>
          <w:sz w:val="28"/>
          <w:szCs w:val="28"/>
        </w:rPr>
        <w:t xml:space="preserve"> и общезначимое». Система традиционных гносеологических допущений.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bookmarkStart w:id="36" w:name="_Toc464295325"/>
      <w:bookmarkStart w:id="37" w:name="_Toc466254952"/>
      <w:bookmarkStart w:id="38" w:name="_Toc466260355"/>
      <w:bookmarkStart w:id="39" w:name="_Toc463256452"/>
      <w:bookmarkEnd w:id="36"/>
      <w:bookmarkEnd w:id="37"/>
      <w:bookmarkEnd w:id="38"/>
      <w:r>
        <w:rPr>
          <w:sz w:val="28"/>
          <w:szCs w:val="28"/>
        </w:rPr>
        <w:t>Основные гносеологические программы и стратегии</w:t>
      </w:r>
      <w:bookmarkEnd w:id="39"/>
      <w:r>
        <w:rPr>
          <w:sz w:val="28"/>
          <w:szCs w:val="28"/>
        </w:rPr>
        <w:t>. Наивный реализм и «естественная установка». Платонизм, трансцендентализм, эмпиризм и натурализм. Феноменализм, конвенционализм, солипсизм. Скептицизм, критицизм и агностицизм. Рационализм и сенсуализм.</w:t>
      </w:r>
    </w:p>
    <w:p w:rsidR="00666A54" w:rsidRPr="00096A5C" w:rsidRDefault="00666A54" w:rsidP="00666A54">
      <w:pPr>
        <w:ind w:firstLine="567"/>
        <w:jc w:val="both"/>
        <w:rPr>
          <w:i/>
          <w:sz w:val="28"/>
          <w:szCs w:val="28"/>
        </w:rPr>
      </w:pPr>
      <w:bookmarkStart w:id="40" w:name="_Toc497192193"/>
      <w:bookmarkStart w:id="41" w:name="_Toc497193676"/>
      <w:bookmarkStart w:id="42" w:name="_Toc497197209"/>
      <w:bookmarkStart w:id="43" w:name="_Toc499348075"/>
      <w:bookmarkStart w:id="44" w:name="_Toc56142591"/>
      <w:bookmarkEnd w:id="40"/>
      <w:bookmarkEnd w:id="41"/>
      <w:bookmarkEnd w:id="42"/>
      <w:bookmarkEnd w:id="43"/>
      <w:r w:rsidRPr="00096A5C">
        <w:rPr>
          <w:i/>
          <w:sz w:val="28"/>
          <w:szCs w:val="28"/>
        </w:rPr>
        <w:t>Познание как субъектно-объектное отношение</w:t>
      </w:r>
      <w:bookmarkEnd w:id="44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познаваемости мира и варианты ее решения. Границы познания и способы постановки вопросов о возможности познания. Категории субъекта и объекта познания. Сущность знания. Проблема субъекта в </w:t>
      </w:r>
      <w:proofErr w:type="spellStart"/>
      <w:r>
        <w:rPr>
          <w:sz w:val="28"/>
          <w:szCs w:val="28"/>
        </w:rPr>
        <w:t>постклассической</w:t>
      </w:r>
      <w:proofErr w:type="spellEnd"/>
      <w:r>
        <w:rPr>
          <w:sz w:val="28"/>
          <w:szCs w:val="28"/>
        </w:rPr>
        <w:t xml:space="preserve"> гносеологии. </w:t>
      </w:r>
    </w:p>
    <w:p w:rsidR="00666A54" w:rsidRPr="00096A5C" w:rsidRDefault="00666A54" w:rsidP="00666A54">
      <w:pPr>
        <w:ind w:firstLine="567"/>
        <w:jc w:val="both"/>
        <w:rPr>
          <w:i/>
          <w:sz w:val="28"/>
          <w:szCs w:val="28"/>
        </w:rPr>
      </w:pPr>
      <w:bookmarkStart w:id="45" w:name="_Toc497192194"/>
      <w:bookmarkStart w:id="46" w:name="_Toc464296346"/>
      <w:bookmarkStart w:id="47" w:name="_Toc474407683"/>
      <w:bookmarkStart w:id="48" w:name="_Toc486421898"/>
      <w:bookmarkStart w:id="49" w:name="_Toc497193677"/>
      <w:bookmarkStart w:id="50" w:name="_Toc497197210"/>
      <w:bookmarkStart w:id="51" w:name="_Toc499348076"/>
      <w:bookmarkStart w:id="52" w:name="_Toc56142592"/>
      <w:bookmarkEnd w:id="45"/>
      <w:bookmarkEnd w:id="46"/>
      <w:bookmarkEnd w:id="47"/>
      <w:bookmarkEnd w:id="48"/>
      <w:bookmarkEnd w:id="49"/>
      <w:bookmarkEnd w:id="50"/>
      <w:bookmarkEnd w:id="51"/>
      <w:r w:rsidRPr="00096A5C">
        <w:rPr>
          <w:i/>
          <w:sz w:val="28"/>
          <w:szCs w:val="28"/>
        </w:rPr>
        <w:t>Этапы и уровни познания</w:t>
      </w:r>
      <w:bookmarkEnd w:id="52"/>
      <w:r w:rsidRPr="00096A5C">
        <w:rPr>
          <w:i/>
          <w:sz w:val="28"/>
          <w:szCs w:val="28"/>
        </w:rPr>
        <w:t>. Виды познания.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человеческого знания о мире. Антитеза рационализма и сенсуализма. Проблема получения и обоснования нового знания. Интуитивное знание. Виды интуиции (чувственная, эмоциональная, рациональная, логическая). </w:t>
      </w:r>
      <w:bookmarkStart w:id="53" w:name="_Toc497193678"/>
      <w:bookmarkStart w:id="54" w:name="_Toc497197211"/>
      <w:bookmarkStart w:id="55" w:name="_Toc499348077"/>
      <w:bookmarkEnd w:id="53"/>
      <w:bookmarkEnd w:id="54"/>
      <w:bookmarkEnd w:id="55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научного познания и знания. Типология </w:t>
      </w:r>
      <w:proofErr w:type="spellStart"/>
      <w:r>
        <w:rPr>
          <w:sz w:val="28"/>
          <w:szCs w:val="28"/>
        </w:rPr>
        <w:t>вненаучных</w:t>
      </w:r>
      <w:proofErr w:type="spellEnd"/>
      <w:r>
        <w:rPr>
          <w:sz w:val="28"/>
          <w:szCs w:val="28"/>
        </w:rPr>
        <w:t xml:space="preserve"> форм познания и их </w:t>
      </w:r>
      <w:proofErr w:type="spellStart"/>
      <w:r>
        <w:rPr>
          <w:sz w:val="28"/>
          <w:szCs w:val="28"/>
        </w:rPr>
        <w:t>регулятивы</w:t>
      </w:r>
      <w:proofErr w:type="spellEnd"/>
      <w:r>
        <w:rPr>
          <w:sz w:val="28"/>
          <w:szCs w:val="28"/>
        </w:rPr>
        <w:t xml:space="preserve">. Виды </w:t>
      </w:r>
      <w:proofErr w:type="spellStart"/>
      <w:r>
        <w:rPr>
          <w:sz w:val="28"/>
          <w:szCs w:val="28"/>
        </w:rPr>
        <w:t>вненаучного</w:t>
      </w:r>
      <w:proofErr w:type="spellEnd"/>
      <w:r>
        <w:rPr>
          <w:sz w:val="28"/>
          <w:szCs w:val="28"/>
        </w:rPr>
        <w:t xml:space="preserve"> познания (обыденное, мистическое, художественное, эзотерическое, мифологическое). Идеалы, нормы, стандарты и критерии рациональности. Проблема критериев научности. Эмпирический, теоретический и </w:t>
      </w:r>
      <w:proofErr w:type="spellStart"/>
      <w:r>
        <w:rPr>
          <w:sz w:val="28"/>
          <w:szCs w:val="28"/>
        </w:rPr>
        <w:t>метатеоретический</w:t>
      </w:r>
      <w:proofErr w:type="spellEnd"/>
      <w:r>
        <w:rPr>
          <w:sz w:val="28"/>
          <w:szCs w:val="28"/>
        </w:rPr>
        <w:t xml:space="preserve"> уровни научного знания и их взаимодействие. Парадигма, исследовательская программа, научная картина мира – их гносеологический статус.</w:t>
      </w:r>
    </w:p>
    <w:p w:rsidR="00666A54" w:rsidRPr="00096A5C" w:rsidRDefault="00666A54" w:rsidP="00666A54">
      <w:pPr>
        <w:ind w:firstLine="567"/>
        <w:jc w:val="both"/>
        <w:rPr>
          <w:i/>
          <w:sz w:val="28"/>
          <w:szCs w:val="28"/>
        </w:rPr>
      </w:pPr>
      <w:bookmarkStart w:id="56" w:name="_Toc484938048"/>
      <w:bookmarkStart w:id="57" w:name="_Toc496431463"/>
      <w:bookmarkStart w:id="58" w:name="_Toc497192195"/>
      <w:bookmarkStart w:id="59" w:name="_Toc497193679"/>
      <w:bookmarkStart w:id="60" w:name="_Toc497197212"/>
      <w:bookmarkStart w:id="61" w:name="_Toc499348078"/>
      <w:bookmarkStart w:id="62" w:name="_Toc56142594"/>
      <w:bookmarkEnd w:id="56"/>
      <w:bookmarkEnd w:id="57"/>
      <w:bookmarkEnd w:id="58"/>
      <w:bookmarkEnd w:id="59"/>
      <w:bookmarkEnd w:id="60"/>
      <w:bookmarkEnd w:id="61"/>
      <w:r w:rsidRPr="00096A5C">
        <w:rPr>
          <w:i/>
          <w:sz w:val="28"/>
          <w:szCs w:val="28"/>
        </w:rPr>
        <w:t>Познание и творчество</w:t>
      </w:r>
      <w:bookmarkEnd w:id="62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Сущность творчества.</w:t>
      </w:r>
      <w:r w:rsidRPr="005C5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Творческое воображение. </w:t>
      </w:r>
      <w:proofErr w:type="gramStart"/>
      <w:r>
        <w:rPr>
          <w:sz w:val="28"/>
          <w:szCs w:val="28"/>
        </w:rPr>
        <w:t>Продуктивное</w:t>
      </w:r>
      <w:proofErr w:type="gramEnd"/>
      <w:r>
        <w:rPr>
          <w:sz w:val="28"/>
          <w:szCs w:val="28"/>
        </w:rPr>
        <w:t xml:space="preserve"> и репродуктивное в познавательной деятельности. Традиции и новации.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Экзистенциальные детерминанты познавательной активности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666A54" w:rsidRPr="005C5080" w:rsidRDefault="00666A54" w:rsidP="00666A54">
      <w:pPr>
        <w:jc w:val="both"/>
        <w:rPr>
          <w:sz w:val="28"/>
          <w:szCs w:val="28"/>
        </w:rPr>
      </w:pPr>
      <w:bookmarkStart w:id="63" w:name="_Toc484938049"/>
      <w:bookmarkStart w:id="64" w:name="_Toc496431464"/>
      <w:bookmarkStart w:id="65" w:name="_Toc497192196"/>
      <w:bookmarkStart w:id="66" w:name="_Toc497193680"/>
      <w:bookmarkStart w:id="67" w:name="_Toc497197213"/>
      <w:bookmarkStart w:id="68" w:name="_Toc499348079"/>
      <w:bookmarkStart w:id="69" w:name="_Toc56142595"/>
      <w:bookmarkEnd w:id="63"/>
      <w:bookmarkEnd w:id="64"/>
      <w:bookmarkEnd w:id="65"/>
      <w:bookmarkEnd w:id="66"/>
      <w:bookmarkEnd w:id="67"/>
      <w:bookmarkEnd w:id="68"/>
      <w:r w:rsidRPr="005C5080">
        <w:rPr>
          <w:i/>
          <w:sz w:val="28"/>
          <w:szCs w:val="28"/>
        </w:rPr>
        <w:t>Практика и познание</w:t>
      </w:r>
      <w:bookmarkEnd w:id="69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70" w:name="_Toc56142596"/>
      <w:r w:rsidRPr="005C5080">
        <w:rPr>
          <w:i/>
          <w:sz w:val="28"/>
          <w:szCs w:val="28"/>
        </w:rPr>
        <w:t>Истина</w:t>
      </w:r>
      <w:bookmarkEnd w:id="70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Роль практики в познании. Типологии практик: основания и критерии. </w:t>
      </w:r>
      <w:proofErr w:type="spellStart"/>
      <w:r>
        <w:rPr>
          <w:sz w:val="28"/>
          <w:szCs w:val="28"/>
        </w:rPr>
        <w:t>Опредмечивание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распредмечивание</w:t>
      </w:r>
      <w:proofErr w:type="spellEnd"/>
      <w:r>
        <w:rPr>
          <w:sz w:val="28"/>
          <w:szCs w:val="28"/>
        </w:rPr>
        <w:t xml:space="preserve">. Практика и деятельность. </w:t>
      </w:r>
      <w:proofErr w:type="spellStart"/>
      <w:r>
        <w:rPr>
          <w:sz w:val="28"/>
          <w:szCs w:val="28"/>
        </w:rPr>
        <w:t>Теоретико-деятельностный</w:t>
      </w:r>
      <w:proofErr w:type="spellEnd"/>
      <w:r>
        <w:rPr>
          <w:sz w:val="28"/>
          <w:szCs w:val="28"/>
        </w:rPr>
        <w:t xml:space="preserve"> подход в познании.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bookmarkStart w:id="71" w:name="_Toc431605194"/>
      <w:bookmarkStart w:id="72" w:name="_Toc433354722"/>
      <w:bookmarkStart w:id="73" w:name="_Toc461719338"/>
      <w:bookmarkStart w:id="74" w:name="_Toc463256456"/>
      <w:bookmarkStart w:id="75" w:name="_Toc431605201"/>
      <w:bookmarkStart w:id="76" w:name="_Toc433354729"/>
      <w:bookmarkStart w:id="77" w:name="_Toc461719345"/>
      <w:bookmarkStart w:id="78" w:name="_Toc463256461"/>
      <w:bookmarkStart w:id="79" w:name="_Toc464295329"/>
      <w:bookmarkStart w:id="80" w:name="_Toc466254956"/>
      <w:bookmarkStart w:id="81" w:name="_Toc466260359"/>
      <w:bookmarkStart w:id="82" w:name="_Toc484938050"/>
      <w:bookmarkStart w:id="83" w:name="_Toc496431465"/>
      <w:bookmarkStart w:id="84" w:name="_Toc497192197"/>
      <w:bookmarkStart w:id="85" w:name="_Toc497193681"/>
      <w:bookmarkStart w:id="86" w:name="_Toc497197214"/>
      <w:bookmarkStart w:id="87" w:name="_Toc49934808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rPr>
          <w:sz w:val="28"/>
          <w:szCs w:val="28"/>
        </w:rPr>
        <w:t xml:space="preserve">Концепции истины. Классические модели истины: корреспондентская, семантическая, конвенциональная, </w:t>
      </w:r>
      <w:proofErr w:type="spellStart"/>
      <w:r>
        <w:rPr>
          <w:sz w:val="28"/>
          <w:szCs w:val="28"/>
        </w:rPr>
        <w:t>априористская</w:t>
      </w:r>
      <w:proofErr w:type="spellEnd"/>
      <w:r>
        <w:rPr>
          <w:sz w:val="28"/>
          <w:szCs w:val="28"/>
        </w:rPr>
        <w:t xml:space="preserve">. Неклассические модели истины: когерентная, прагматическая, диалектико-материалистическая.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истины и мнения, истины и веры, истины и заблуждения, истины и познавательной ошибки. Истина и ценности. Проблема критериев истины Логические, эмпирические и теоретические критерии. Истина и ценности. </w:t>
      </w:r>
      <w:bookmarkStart w:id="88" w:name="_Toc56142597"/>
    </w:p>
    <w:p w:rsidR="00666A54" w:rsidRPr="005C5080" w:rsidRDefault="00666A54" w:rsidP="00666A54">
      <w:pPr>
        <w:ind w:firstLine="567"/>
        <w:jc w:val="both"/>
        <w:rPr>
          <w:i/>
          <w:sz w:val="28"/>
          <w:szCs w:val="28"/>
        </w:rPr>
      </w:pPr>
      <w:bookmarkStart w:id="89" w:name="_Toc56142598"/>
      <w:bookmarkStart w:id="90" w:name="_Toc497192199"/>
      <w:bookmarkStart w:id="91" w:name="_Toc497193683"/>
      <w:bookmarkStart w:id="92" w:name="_Toc497197216"/>
      <w:bookmarkStart w:id="93" w:name="_Toc499348082"/>
      <w:bookmarkStart w:id="94" w:name="_Toc484938047"/>
      <w:bookmarkStart w:id="95" w:name="_Toc496431462"/>
      <w:bookmarkStart w:id="96" w:name="_Toc56142599"/>
      <w:bookmarkStart w:id="97" w:name="_Toc497192200"/>
      <w:bookmarkStart w:id="98" w:name="_Toc497193684"/>
      <w:bookmarkStart w:id="99" w:name="_Toc497197217"/>
      <w:bookmarkStart w:id="100" w:name="_Toc499348083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5C5080">
        <w:rPr>
          <w:i/>
          <w:sz w:val="28"/>
          <w:szCs w:val="28"/>
        </w:rPr>
        <w:t>Тенденции и перспективы развития гносеологии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теоретико-познавательная ситуация. Компьютерное и человеческое мышление. Компьютер как средство интеграции гуманитарного и естественнонаучного знания. От </w:t>
      </w:r>
      <w:proofErr w:type="spellStart"/>
      <w:r>
        <w:rPr>
          <w:sz w:val="28"/>
          <w:szCs w:val="28"/>
        </w:rPr>
        <w:t>техносферы</w:t>
      </w:r>
      <w:proofErr w:type="spellEnd"/>
      <w:r>
        <w:rPr>
          <w:sz w:val="28"/>
          <w:szCs w:val="28"/>
        </w:rPr>
        <w:t xml:space="preserve"> к ноосфере: </w:t>
      </w:r>
      <w:proofErr w:type="spellStart"/>
      <w:r>
        <w:rPr>
          <w:sz w:val="28"/>
          <w:szCs w:val="28"/>
        </w:rPr>
        <w:t>антропокосмический</w:t>
      </w:r>
      <w:proofErr w:type="spellEnd"/>
      <w:r>
        <w:rPr>
          <w:sz w:val="28"/>
          <w:szCs w:val="28"/>
        </w:rPr>
        <w:t xml:space="preserve"> поворот в современной культуре. Ограниченность логико-сциентистского и технократического подходов к познанию. Когнитивная типология культурных традиций (Запад-Россия-Восток) и перспективы органического синтеза различных стратегий понимания мира и человека. </w:t>
      </w:r>
    </w:p>
    <w:p w:rsidR="00666A54" w:rsidRDefault="00666A54" w:rsidP="00666A54">
      <w:pPr>
        <w:jc w:val="center"/>
        <w:rPr>
          <w:b/>
          <w:sz w:val="28"/>
          <w:szCs w:val="28"/>
        </w:rPr>
      </w:pPr>
    </w:p>
    <w:p w:rsidR="00666A54" w:rsidRDefault="00666A54" w:rsidP="00666A54">
      <w:pPr>
        <w:jc w:val="center"/>
        <w:rPr>
          <w:b/>
          <w:sz w:val="28"/>
          <w:szCs w:val="28"/>
        </w:rPr>
      </w:pPr>
      <w:bookmarkStart w:id="101" w:name="_Toc56142600"/>
      <w:r>
        <w:rPr>
          <w:b/>
          <w:sz w:val="28"/>
          <w:szCs w:val="28"/>
        </w:rPr>
        <w:t>Раздел 4. Философия как метод познания и аксиология</w:t>
      </w:r>
      <w:bookmarkEnd w:id="101"/>
    </w:p>
    <w:p w:rsidR="00666A54" w:rsidRDefault="00666A54" w:rsidP="00666A54">
      <w:pPr>
        <w:ind w:firstLine="567"/>
        <w:jc w:val="both"/>
        <w:rPr>
          <w:sz w:val="28"/>
          <w:szCs w:val="28"/>
        </w:rPr>
      </w:pPr>
    </w:p>
    <w:p w:rsidR="00666A54" w:rsidRPr="005C5080" w:rsidRDefault="00666A54" w:rsidP="00666A54">
      <w:pPr>
        <w:ind w:firstLine="567"/>
        <w:jc w:val="both"/>
        <w:rPr>
          <w:i/>
          <w:sz w:val="28"/>
          <w:szCs w:val="28"/>
        </w:rPr>
      </w:pPr>
      <w:bookmarkStart w:id="102" w:name="_Toc484938062"/>
      <w:bookmarkStart w:id="103" w:name="_Toc497192471"/>
      <w:bookmarkStart w:id="104" w:name="_Toc497197227"/>
      <w:bookmarkStart w:id="105" w:name="_Toc499348085"/>
      <w:bookmarkStart w:id="106" w:name="_Toc56142601"/>
      <w:bookmarkEnd w:id="102"/>
      <w:bookmarkEnd w:id="103"/>
      <w:bookmarkEnd w:id="104"/>
      <w:bookmarkEnd w:id="105"/>
      <w:r w:rsidRPr="005C5080">
        <w:rPr>
          <w:i/>
          <w:sz w:val="28"/>
          <w:szCs w:val="28"/>
        </w:rPr>
        <w:t>Сущность философской методологии</w:t>
      </w:r>
      <w:bookmarkEnd w:id="106"/>
      <w:r w:rsidRPr="005C5080">
        <w:rPr>
          <w:i/>
          <w:sz w:val="28"/>
          <w:szCs w:val="28"/>
        </w:rPr>
        <w:t xml:space="preserve">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«метод» и «методология». Метод как система принципов познания. Основные классы (типы) методов. Соотношение общенаучных и частных методов познания.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bookmarkStart w:id="107" w:name="_Toc499348086"/>
      <w:r>
        <w:rPr>
          <w:sz w:val="28"/>
          <w:szCs w:val="28"/>
        </w:rPr>
        <w:t>Понятие философской методологии</w:t>
      </w:r>
      <w:bookmarkEnd w:id="107"/>
      <w:r>
        <w:rPr>
          <w:sz w:val="28"/>
          <w:szCs w:val="28"/>
        </w:rPr>
        <w:t xml:space="preserve">. Философская методология как система предельных средств и методов философского постижения бытия. </w:t>
      </w:r>
      <w:bookmarkStart w:id="108" w:name="_Toc497192472"/>
      <w:bookmarkStart w:id="109" w:name="_Toc484938063"/>
      <w:bookmarkStart w:id="110" w:name="_Toc497197228"/>
      <w:bookmarkEnd w:id="108"/>
      <w:bookmarkEnd w:id="109"/>
      <w:proofErr w:type="gramStart"/>
      <w:r>
        <w:rPr>
          <w:sz w:val="28"/>
          <w:szCs w:val="28"/>
        </w:rPr>
        <w:t>Предметно-содержательный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аксиологический</w:t>
      </w:r>
      <w:proofErr w:type="spellEnd"/>
      <w:r>
        <w:rPr>
          <w:sz w:val="28"/>
          <w:szCs w:val="28"/>
        </w:rPr>
        <w:t xml:space="preserve"> уровни философской методологии.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Философия и общенаучные методы познания</w:t>
      </w:r>
      <w:bookmarkEnd w:id="110"/>
      <w:r>
        <w:rPr>
          <w:sz w:val="28"/>
          <w:szCs w:val="28"/>
        </w:rPr>
        <w:t xml:space="preserve">. Специфика философии как всеобщего метода познания.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Предпосылочные</w:t>
      </w:r>
      <w:proofErr w:type="spellEnd"/>
      <w:r>
        <w:rPr>
          <w:sz w:val="28"/>
          <w:szCs w:val="28"/>
        </w:rPr>
        <w:t xml:space="preserve"> философские принципы познания. Принцип объективности. Принцип </w:t>
      </w:r>
      <w:proofErr w:type="spellStart"/>
      <w:r>
        <w:rPr>
          <w:sz w:val="28"/>
          <w:szCs w:val="28"/>
        </w:rPr>
        <w:t>системностию</w:t>
      </w:r>
      <w:proofErr w:type="spellEnd"/>
      <w:r>
        <w:rPr>
          <w:sz w:val="28"/>
          <w:szCs w:val="28"/>
        </w:rPr>
        <w:t xml:space="preserve"> Принцип историзма Принцип диалектической противоречивости познания. Принцип восхождения от абстрактного к </w:t>
      </w:r>
      <w:proofErr w:type="gramStart"/>
      <w:r>
        <w:rPr>
          <w:sz w:val="28"/>
          <w:szCs w:val="28"/>
        </w:rPr>
        <w:t>конкретному</w:t>
      </w:r>
      <w:proofErr w:type="gramEnd"/>
      <w:r>
        <w:rPr>
          <w:sz w:val="28"/>
          <w:szCs w:val="28"/>
        </w:rPr>
        <w:t>. Принцип единства логического и исторического.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bookmarkStart w:id="111" w:name="_Toc499348088"/>
      <w:bookmarkEnd w:id="111"/>
      <w:r>
        <w:rPr>
          <w:sz w:val="28"/>
          <w:szCs w:val="28"/>
        </w:rPr>
        <w:t>Феноменологическая методология. Герменевтическая модель методологии. Логико-аналитическая методология.</w:t>
      </w:r>
      <w:bookmarkStart w:id="112" w:name="_Toc499348090"/>
      <w:bookmarkStart w:id="113" w:name="_Toc56142604"/>
      <w:bookmarkEnd w:id="112"/>
    </w:p>
    <w:p w:rsidR="00666A54" w:rsidRPr="005C5080" w:rsidRDefault="00666A54" w:rsidP="00666A54">
      <w:pPr>
        <w:ind w:firstLine="567"/>
        <w:jc w:val="both"/>
        <w:rPr>
          <w:i/>
          <w:sz w:val="28"/>
          <w:szCs w:val="28"/>
        </w:rPr>
      </w:pPr>
      <w:r w:rsidRPr="005C5080">
        <w:rPr>
          <w:i/>
          <w:sz w:val="28"/>
          <w:szCs w:val="28"/>
        </w:rPr>
        <w:t xml:space="preserve"> Бытие, познание, ценность</w:t>
      </w:r>
      <w:bookmarkEnd w:id="113"/>
      <w:r w:rsidRPr="005C5080">
        <w:rPr>
          <w:i/>
          <w:sz w:val="28"/>
          <w:szCs w:val="28"/>
        </w:rPr>
        <w:t xml:space="preserve">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онтологии, гносеологии и аксиологии как частей метафизики. Познавательное и ценностное отношение человека к бытию. Ценностное поведение, ценностное сознание и философско-аксиологическая Ценностное измерение онтологической и когнитивной проблематикой в </w:t>
      </w:r>
      <w:r>
        <w:rPr>
          <w:sz w:val="28"/>
          <w:szCs w:val="28"/>
        </w:rPr>
        <w:lastRenderedPageBreak/>
        <w:t>современной философии. Универсальность и фундаментальность ценностного отношения к миру.</w:t>
      </w:r>
      <w:bookmarkStart w:id="114" w:name="_Toc497192465"/>
      <w:bookmarkStart w:id="115" w:name="_Toc497197221"/>
      <w:bookmarkStart w:id="116" w:name="_Toc484938056"/>
      <w:bookmarkEnd w:id="114"/>
      <w:bookmarkEnd w:id="115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Природа ценностей</w:t>
      </w:r>
      <w:bookmarkEnd w:id="116"/>
      <w:r>
        <w:rPr>
          <w:sz w:val="28"/>
          <w:szCs w:val="28"/>
        </w:rPr>
        <w:t xml:space="preserve"> и их иерархия. Ценности, цели, идеалы. Виды ценностей: позитивные и негативные, субъективные и объективные, общечеловеческие и локально-культурные, индивидуальные и коллективные, материальные и духовные. Ценностные нормативы, императивы, постулаты. Материальные и духовные ценности. Абсолютные и относительные ценности: релятивизм и консерватизм.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bookmarkStart w:id="117" w:name="_Toc499348091"/>
      <w:bookmarkStart w:id="118" w:name="_Toc499348092"/>
      <w:bookmarkEnd w:id="117"/>
      <w:bookmarkEnd w:id="118"/>
      <w:r>
        <w:rPr>
          <w:sz w:val="28"/>
          <w:szCs w:val="28"/>
        </w:rPr>
        <w:t xml:space="preserve">Ценность и истина. Проблема критериев всеобщности и необходимости ценностных суждений (теоретическая очевидность, культурная традиция, власть и идеология). </w:t>
      </w:r>
    </w:p>
    <w:p w:rsidR="00666A54" w:rsidRPr="003B23CC" w:rsidRDefault="00666A54" w:rsidP="00666A54">
      <w:pPr>
        <w:ind w:firstLine="567"/>
        <w:jc w:val="both"/>
        <w:rPr>
          <w:i/>
          <w:sz w:val="28"/>
          <w:szCs w:val="28"/>
        </w:rPr>
      </w:pPr>
      <w:bookmarkStart w:id="119" w:name="_Toc499348093"/>
      <w:bookmarkStart w:id="120" w:name="_Toc56142607"/>
      <w:bookmarkEnd w:id="119"/>
      <w:r w:rsidRPr="003B23CC">
        <w:rPr>
          <w:i/>
          <w:sz w:val="28"/>
          <w:szCs w:val="28"/>
        </w:rPr>
        <w:t>Аксиология и культура: перспективы развития</w:t>
      </w:r>
      <w:bookmarkEnd w:id="120"/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как система ценностей. Национальные и общечеловеческие ценности. Запад, Россия, Восток как "ценностные" миры. Проблемы и перспективы межкультурного диалога. </w:t>
      </w:r>
      <w:proofErr w:type="spellStart"/>
      <w:r>
        <w:rPr>
          <w:sz w:val="28"/>
          <w:szCs w:val="28"/>
        </w:rPr>
        <w:t>Аксиосфера</w:t>
      </w:r>
      <w:proofErr w:type="spellEnd"/>
      <w:r>
        <w:rPr>
          <w:sz w:val="28"/>
          <w:szCs w:val="28"/>
        </w:rPr>
        <w:t xml:space="preserve"> культуры и прогресс человеческой цивилизации. Современный кризис </w:t>
      </w:r>
      <w:proofErr w:type="spellStart"/>
      <w:r>
        <w:rPr>
          <w:sz w:val="28"/>
          <w:szCs w:val="28"/>
        </w:rPr>
        <w:t>техногенно-потребительской</w:t>
      </w:r>
      <w:proofErr w:type="spellEnd"/>
      <w:r>
        <w:rPr>
          <w:sz w:val="28"/>
          <w:szCs w:val="28"/>
        </w:rPr>
        <w:t xml:space="preserve"> ценностной ориентации. Постмодерн как кризисное мироощущение. </w:t>
      </w:r>
    </w:p>
    <w:p w:rsidR="00666A54" w:rsidRDefault="00666A54" w:rsidP="00666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Ценностный фундамент XXI века. Ценность человеческой жизни и ценность человеческого разума, межличностного и межкультурного взаимопонимания, политической и духовной свободы. </w:t>
      </w:r>
    </w:p>
    <w:p w:rsidR="00666A54" w:rsidRDefault="00666A54" w:rsidP="00666A54">
      <w:pPr>
        <w:ind w:left="360"/>
        <w:jc w:val="both"/>
        <w:rPr>
          <w:sz w:val="28"/>
          <w:szCs w:val="28"/>
        </w:rPr>
      </w:pPr>
    </w:p>
    <w:p w:rsidR="00666A54" w:rsidRDefault="00666A54" w:rsidP="00666A5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66A54" w:rsidRDefault="00666A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6A54" w:rsidRDefault="00666A54" w:rsidP="0066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(учебники).</w:t>
      </w:r>
    </w:p>
    <w:p w:rsidR="00666A54" w:rsidRDefault="00666A54" w:rsidP="00666A54">
      <w:pPr>
        <w:jc w:val="both"/>
        <w:rPr>
          <w:b/>
          <w:sz w:val="28"/>
          <w:szCs w:val="28"/>
        </w:rPr>
      </w:pPr>
    </w:p>
    <w:p w:rsidR="00666A54" w:rsidRPr="00BD269C" w:rsidRDefault="00666A54" w:rsidP="00BD269C">
      <w:pPr>
        <w:pStyle w:val="a6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BD269C">
        <w:rPr>
          <w:sz w:val="28"/>
          <w:szCs w:val="28"/>
        </w:rPr>
        <w:t>А</w:t>
      </w:r>
      <w:r w:rsidRPr="00BD269C">
        <w:rPr>
          <w:iCs/>
          <w:sz w:val="28"/>
          <w:szCs w:val="28"/>
        </w:rPr>
        <w:t>лексеев П.В., Панин А.В.</w:t>
      </w:r>
      <w:r w:rsidRPr="00BD269C">
        <w:rPr>
          <w:sz w:val="28"/>
          <w:szCs w:val="28"/>
        </w:rPr>
        <w:t xml:space="preserve"> Философия — М</w:t>
      </w:r>
      <w:r w:rsidR="00BD269C">
        <w:rPr>
          <w:sz w:val="28"/>
          <w:szCs w:val="28"/>
        </w:rPr>
        <w:t>.</w:t>
      </w:r>
      <w:r w:rsidRPr="00BD269C">
        <w:rPr>
          <w:sz w:val="28"/>
          <w:szCs w:val="28"/>
        </w:rPr>
        <w:t>: Проспект, 2013.</w:t>
      </w:r>
    </w:p>
    <w:p w:rsidR="00666A54" w:rsidRPr="00BD269C" w:rsidRDefault="00666A54" w:rsidP="00BD269C">
      <w:pPr>
        <w:pStyle w:val="a6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proofErr w:type="spellStart"/>
      <w:r w:rsidRPr="00BD269C">
        <w:rPr>
          <w:sz w:val="28"/>
          <w:szCs w:val="28"/>
        </w:rPr>
        <w:t>К</w:t>
      </w:r>
      <w:r w:rsidRPr="00BD269C">
        <w:rPr>
          <w:iCs/>
          <w:sz w:val="28"/>
          <w:szCs w:val="28"/>
        </w:rPr>
        <w:t>очесоков</w:t>
      </w:r>
      <w:proofErr w:type="spellEnd"/>
      <w:r w:rsidRPr="00BD269C">
        <w:rPr>
          <w:iCs/>
          <w:sz w:val="28"/>
          <w:szCs w:val="28"/>
        </w:rPr>
        <w:t xml:space="preserve"> Р.Х.</w:t>
      </w:r>
      <w:r w:rsidRPr="00BD269C">
        <w:rPr>
          <w:sz w:val="28"/>
          <w:szCs w:val="28"/>
        </w:rPr>
        <w:t xml:space="preserve"> Философия: курс лекций — Нальчик: КБГУ, 2009.</w:t>
      </w:r>
    </w:p>
    <w:p w:rsidR="00BD269C" w:rsidRPr="00BD269C" w:rsidRDefault="00BD269C" w:rsidP="00BD269C">
      <w:pPr>
        <w:pStyle w:val="a6"/>
        <w:numPr>
          <w:ilvl w:val="0"/>
          <w:numId w:val="6"/>
        </w:numPr>
        <w:ind w:left="709" w:hanging="283"/>
        <w:rPr>
          <w:rFonts w:eastAsiaTheme="minorHAnsi"/>
          <w:sz w:val="28"/>
          <w:szCs w:val="28"/>
          <w:lang w:eastAsia="en-US"/>
        </w:rPr>
      </w:pPr>
      <w:r w:rsidRPr="00BD269C">
        <w:rPr>
          <w:rFonts w:eastAsiaTheme="minorHAnsi"/>
          <w:sz w:val="28"/>
          <w:szCs w:val="28"/>
          <w:lang w:eastAsia="en-US"/>
        </w:rPr>
        <w:t xml:space="preserve">Миронов  В.В., Иванов А.В. Онтология и теория познания: Учебник М.: </w:t>
      </w:r>
      <w:proofErr w:type="spellStart"/>
      <w:r w:rsidRPr="00BD269C">
        <w:rPr>
          <w:rFonts w:eastAsiaTheme="minorHAnsi"/>
          <w:sz w:val="28"/>
          <w:szCs w:val="28"/>
          <w:lang w:eastAsia="en-US"/>
        </w:rPr>
        <w:t>Гардарики</w:t>
      </w:r>
      <w:proofErr w:type="spellEnd"/>
      <w:r w:rsidRPr="00BD269C">
        <w:rPr>
          <w:rFonts w:eastAsiaTheme="minorHAnsi"/>
          <w:sz w:val="28"/>
          <w:szCs w:val="28"/>
          <w:lang w:eastAsia="en-US"/>
        </w:rPr>
        <w:t>, 2005.</w:t>
      </w:r>
    </w:p>
    <w:p w:rsidR="00666A54" w:rsidRPr="00BD269C" w:rsidRDefault="00666A54" w:rsidP="00BD269C">
      <w:pPr>
        <w:pStyle w:val="a6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BD269C">
        <w:rPr>
          <w:sz w:val="28"/>
          <w:szCs w:val="28"/>
        </w:rPr>
        <w:t>С</w:t>
      </w:r>
      <w:r w:rsidRPr="00BD269C">
        <w:rPr>
          <w:iCs/>
          <w:sz w:val="28"/>
          <w:szCs w:val="28"/>
        </w:rPr>
        <w:t xml:space="preserve">пиркин А.Г. Философия: учебник для бакалавров. </w:t>
      </w:r>
      <w:r w:rsidRPr="00BD269C">
        <w:rPr>
          <w:sz w:val="28"/>
          <w:szCs w:val="28"/>
        </w:rPr>
        <w:t xml:space="preserve">— М.: </w:t>
      </w:r>
      <w:proofErr w:type="spellStart"/>
      <w:r w:rsidRPr="00BD269C">
        <w:rPr>
          <w:sz w:val="28"/>
          <w:szCs w:val="28"/>
        </w:rPr>
        <w:t>Юрайт</w:t>
      </w:r>
      <w:proofErr w:type="spellEnd"/>
      <w:r w:rsidRPr="00BD269C">
        <w:rPr>
          <w:sz w:val="28"/>
          <w:szCs w:val="28"/>
        </w:rPr>
        <w:t>, 2010.</w:t>
      </w:r>
    </w:p>
    <w:p w:rsidR="00666A54" w:rsidRPr="00BD269C" w:rsidRDefault="00666A54" w:rsidP="00BD269C">
      <w:pPr>
        <w:pStyle w:val="a6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BD269C">
        <w:rPr>
          <w:sz w:val="28"/>
          <w:szCs w:val="28"/>
        </w:rPr>
        <w:t>Ф</w:t>
      </w:r>
      <w:r w:rsidRPr="00BD269C">
        <w:rPr>
          <w:iCs/>
          <w:sz w:val="28"/>
          <w:szCs w:val="28"/>
        </w:rPr>
        <w:t xml:space="preserve">илософия: учебник для бакалавров / под ред. В.Н. Лавриненко. </w:t>
      </w:r>
      <w:r w:rsidRPr="00BD269C">
        <w:rPr>
          <w:sz w:val="28"/>
          <w:szCs w:val="28"/>
        </w:rPr>
        <w:t xml:space="preserve">— М.: </w:t>
      </w:r>
      <w:proofErr w:type="spellStart"/>
      <w:r w:rsidRPr="00BD269C">
        <w:rPr>
          <w:sz w:val="28"/>
          <w:szCs w:val="28"/>
        </w:rPr>
        <w:t>Юрайт</w:t>
      </w:r>
      <w:proofErr w:type="spellEnd"/>
      <w:r w:rsidRPr="00BD269C">
        <w:rPr>
          <w:sz w:val="28"/>
          <w:szCs w:val="28"/>
        </w:rPr>
        <w:t>, 2012.</w:t>
      </w:r>
    </w:p>
    <w:p w:rsidR="00666A54" w:rsidRPr="00BD269C" w:rsidRDefault="00666A54" w:rsidP="00BD269C">
      <w:pPr>
        <w:pStyle w:val="a6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BD269C">
        <w:rPr>
          <w:sz w:val="28"/>
          <w:szCs w:val="28"/>
        </w:rPr>
        <w:t>Ф</w:t>
      </w:r>
      <w:r w:rsidRPr="00BD269C">
        <w:rPr>
          <w:iCs/>
          <w:sz w:val="28"/>
          <w:szCs w:val="28"/>
        </w:rPr>
        <w:t>илософия:</w:t>
      </w:r>
      <w:r w:rsidRPr="00BD269C">
        <w:rPr>
          <w:sz w:val="28"/>
          <w:szCs w:val="28"/>
        </w:rPr>
        <w:t xml:space="preserve"> учебник/ под ред. В.Д. Губина и Т.Ю. Сидориной  — М.: </w:t>
      </w:r>
      <w:proofErr w:type="spellStart"/>
      <w:r w:rsidRPr="00BD269C">
        <w:rPr>
          <w:sz w:val="28"/>
          <w:szCs w:val="28"/>
        </w:rPr>
        <w:t>Гардарики</w:t>
      </w:r>
      <w:proofErr w:type="spellEnd"/>
      <w:r w:rsidRPr="00BD269C">
        <w:rPr>
          <w:sz w:val="28"/>
          <w:szCs w:val="28"/>
        </w:rPr>
        <w:t>, 2007</w:t>
      </w:r>
      <w:r w:rsidRPr="00BD269C">
        <w:rPr>
          <w:i/>
          <w:sz w:val="28"/>
          <w:szCs w:val="28"/>
        </w:rPr>
        <w:t>.</w:t>
      </w:r>
    </w:p>
    <w:p w:rsidR="00666A54" w:rsidRPr="00BD269C" w:rsidRDefault="00666A54" w:rsidP="00BD269C">
      <w:pPr>
        <w:pStyle w:val="a6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BD269C">
        <w:rPr>
          <w:sz w:val="28"/>
          <w:szCs w:val="28"/>
        </w:rPr>
        <w:t>Ф</w:t>
      </w:r>
      <w:r w:rsidRPr="00BD269C">
        <w:rPr>
          <w:iCs/>
          <w:sz w:val="28"/>
          <w:szCs w:val="28"/>
        </w:rPr>
        <w:t>илософия:</w:t>
      </w:r>
      <w:r w:rsidRPr="00BD269C">
        <w:rPr>
          <w:sz w:val="28"/>
          <w:szCs w:val="28"/>
        </w:rPr>
        <w:t xml:space="preserve"> учебник/ под ред. А.Ф. Зотова, В.В. Миронова, А.В. Разина  — М.: Проспект, 2009.</w:t>
      </w:r>
    </w:p>
    <w:p w:rsidR="00666A54" w:rsidRPr="00BD269C" w:rsidRDefault="00666A54" w:rsidP="00BD269C">
      <w:pPr>
        <w:pStyle w:val="a6"/>
        <w:numPr>
          <w:ilvl w:val="0"/>
          <w:numId w:val="6"/>
        </w:numPr>
        <w:ind w:left="709" w:hanging="283"/>
        <w:jc w:val="both"/>
        <w:rPr>
          <w:iCs/>
          <w:sz w:val="28"/>
          <w:szCs w:val="28"/>
        </w:rPr>
      </w:pPr>
      <w:r w:rsidRPr="00BD269C">
        <w:rPr>
          <w:sz w:val="28"/>
          <w:szCs w:val="28"/>
        </w:rPr>
        <w:t>Ф</w:t>
      </w:r>
      <w:r w:rsidRPr="00BD269C">
        <w:rPr>
          <w:iCs/>
          <w:sz w:val="28"/>
          <w:szCs w:val="28"/>
        </w:rPr>
        <w:t>илософия: Учебник для вузов</w:t>
      </w:r>
      <w:proofErr w:type="gramStart"/>
      <w:r w:rsidRPr="00BD269C">
        <w:rPr>
          <w:iCs/>
          <w:sz w:val="28"/>
          <w:szCs w:val="28"/>
        </w:rPr>
        <w:t xml:space="preserve"> / П</w:t>
      </w:r>
      <w:proofErr w:type="gramEnd"/>
      <w:r w:rsidRPr="00BD269C">
        <w:rPr>
          <w:iCs/>
          <w:sz w:val="28"/>
          <w:szCs w:val="28"/>
        </w:rPr>
        <w:t>од ред. В.П.</w:t>
      </w:r>
      <w:r w:rsidR="00BD269C">
        <w:rPr>
          <w:iCs/>
          <w:sz w:val="28"/>
          <w:szCs w:val="28"/>
        </w:rPr>
        <w:t xml:space="preserve"> </w:t>
      </w:r>
      <w:proofErr w:type="spellStart"/>
      <w:r w:rsidRPr="00BD269C">
        <w:rPr>
          <w:iCs/>
          <w:sz w:val="28"/>
          <w:szCs w:val="28"/>
        </w:rPr>
        <w:t>Кохановского</w:t>
      </w:r>
      <w:proofErr w:type="spellEnd"/>
      <w:r w:rsidRPr="00BD269C">
        <w:rPr>
          <w:iCs/>
          <w:sz w:val="28"/>
          <w:szCs w:val="28"/>
        </w:rPr>
        <w:t>. – Ростов-н</w:t>
      </w:r>
      <w:proofErr w:type="gramStart"/>
      <w:r w:rsidRPr="00BD269C">
        <w:rPr>
          <w:iCs/>
          <w:sz w:val="28"/>
          <w:szCs w:val="28"/>
        </w:rPr>
        <w:t>/Д</w:t>
      </w:r>
      <w:proofErr w:type="gramEnd"/>
      <w:r w:rsidRPr="00BD269C">
        <w:rPr>
          <w:iCs/>
          <w:sz w:val="28"/>
          <w:szCs w:val="28"/>
        </w:rPr>
        <w:t>: Феникс, 2009.</w:t>
      </w:r>
    </w:p>
    <w:p w:rsidR="00666A54" w:rsidRDefault="00666A54" w:rsidP="00666A54">
      <w:pPr>
        <w:jc w:val="both"/>
        <w:rPr>
          <w:iCs/>
          <w:sz w:val="28"/>
          <w:szCs w:val="28"/>
        </w:rPr>
      </w:pPr>
    </w:p>
    <w:p w:rsidR="00666A54" w:rsidRDefault="00666A54" w:rsidP="00666A54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Д</w:t>
      </w:r>
      <w:r>
        <w:rPr>
          <w:b/>
          <w:sz w:val="28"/>
          <w:szCs w:val="28"/>
        </w:rPr>
        <w:t>ополнительная литература</w:t>
      </w:r>
    </w:p>
    <w:p w:rsidR="00666A54" w:rsidRDefault="00666A54" w:rsidP="00666A54">
      <w:pPr>
        <w:jc w:val="center"/>
        <w:rPr>
          <w:b/>
          <w:sz w:val="28"/>
          <w:szCs w:val="28"/>
        </w:rPr>
      </w:pPr>
    </w:p>
    <w:p w:rsidR="00BD269C" w:rsidRPr="00BD269C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r w:rsidRPr="00BD269C">
        <w:rPr>
          <w:sz w:val="28"/>
          <w:szCs w:val="28"/>
        </w:rPr>
        <w:t xml:space="preserve">Аксиология, или философское исследование природы ценностей: Антология. </w:t>
      </w:r>
      <w:proofErr w:type="gramStart"/>
      <w:r w:rsidRPr="00BD269C">
        <w:rPr>
          <w:sz w:val="28"/>
          <w:szCs w:val="28"/>
        </w:rPr>
        <w:t>-М</w:t>
      </w:r>
      <w:proofErr w:type="gramEnd"/>
      <w:r w:rsidRPr="00BD269C">
        <w:rPr>
          <w:sz w:val="28"/>
          <w:szCs w:val="28"/>
        </w:rPr>
        <w:t>., 1996.</w:t>
      </w:r>
    </w:p>
    <w:p w:rsidR="00666A54" w:rsidRPr="00BD269C" w:rsidRDefault="00E12E04" w:rsidP="00BD269C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7" w:history="1">
        <w:proofErr w:type="spellStart"/>
        <w:r w:rsidR="00BD269C" w:rsidRPr="00E0522B">
          <w:rPr>
            <w:sz w:val="28"/>
            <w:szCs w:val="28"/>
          </w:rPr>
          <w:t>Арлычев</w:t>
        </w:r>
        <w:proofErr w:type="spellEnd"/>
        <w:r w:rsidR="00BD269C" w:rsidRPr="00E0522B">
          <w:rPr>
            <w:sz w:val="28"/>
            <w:szCs w:val="28"/>
          </w:rPr>
          <w:t xml:space="preserve"> А.Н.</w:t>
        </w:r>
      </w:hyperlink>
      <w:r w:rsidR="00BD269C" w:rsidRPr="00BD269C">
        <w:rPr>
          <w:sz w:val="28"/>
          <w:szCs w:val="28"/>
        </w:rPr>
        <w:t xml:space="preserve"> </w:t>
      </w:r>
      <w:r w:rsidR="00BD269C" w:rsidRPr="00E0522B">
        <w:rPr>
          <w:sz w:val="28"/>
          <w:szCs w:val="28"/>
        </w:rPr>
        <w:t>Онтология и теория познания</w:t>
      </w:r>
      <w:r w:rsidR="00BD269C" w:rsidRPr="00BD269C">
        <w:rPr>
          <w:sz w:val="28"/>
          <w:szCs w:val="28"/>
        </w:rPr>
        <w:t>.</w:t>
      </w:r>
      <w:r w:rsidR="00BD269C" w:rsidRPr="00BD269C">
        <w:rPr>
          <w:rFonts w:eastAsiaTheme="minorHAnsi"/>
          <w:sz w:val="28"/>
          <w:szCs w:val="28"/>
          <w:lang w:eastAsia="en-US"/>
        </w:rPr>
        <w:t xml:space="preserve"> </w:t>
      </w:r>
      <w:r w:rsidR="00BD269C" w:rsidRPr="00E0522B">
        <w:rPr>
          <w:sz w:val="28"/>
          <w:szCs w:val="28"/>
        </w:rPr>
        <w:t>Издательство: </w:t>
      </w:r>
      <w:hyperlink r:id="rId8" w:history="1">
        <w:r w:rsidR="00BD269C" w:rsidRPr="00E0522B">
          <w:rPr>
            <w:sz w:val="28"/>
            <w:szCs w:val="28"/>
          </w:rPr>
          <w:t>Книжный дом "ЛИБРОКОМ"</w:t>
        </w:r>
      </w:hyperlink>
      <w:r w:rsidR="00BD269C" w:rsidRPr="00E0522B">
        <w:rPr>
          <w:sz w:val="28"/>
          <w:szCs w:val="28"/>
        </w:rPr>
        <w:t>, 2010г.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D269C">
        <w:rPr>
          <w:sz w:val="28"/>
          <w:szCs w:val="28"/>
        </w:rPr>
        <w:t>Вартофский</w:t>
      </w:r>
      <w:proofErr w:type="spellEnd"/>
      <w:r w:rsidRPr="00BD269C">
        <w:rPr>
          <w:sz w:val="28"/>
          <w:szCs w:val="28"/>
        </w:rPr>
        <w:t xml:space="preserve"> М. Эвристическая </w:t>
      </w:r>
      <w:r>
        <w:rPr>
          <w:sz w:val="28"/>
          <w:szCs w:val="28"/>
        </w:rPr>
        <w:t xml:space="preserve">роль метафизики в науке // Структура и развитие науки.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., 1978. </w:t>
      </w:r>
    </w:p>
    <w:p w:rsidR="00BD269C" w:rsidRPr="00BD269C" w:rsidRDefault="00BD269C" w:rsidP="00BD269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D269C">
        <w:rPr>
          <w:color w:val="000000"/>
          <w:sz w:val="28"/>
          <w:szCs w:val="28"/>
        </w:rPr>
        <w:t>Вяккерев</w:t>
      </w:r>
      <w:proofErr w:type="spellEnd"/>
      <w:r w:rsidRPr="00BD269C">
        <w:rPr>
          <w:color w:val="000000"/>
          <w:sz w:val="28"/>
          <w:szCs w:val="28"/>
        </w:rPr>
        <w:t xml:space="preserve"> Ф.Ф., Иванов В.Г., </w:t>
      </w:r>
      <w:proofErr w:type="spellStart"/>
      <w:r w:rsidRPr="00BD269C">
        <w:rPr>
          <w:color w:val="000000"/>
          <w:sz w:val="28"/>
          <w:szCs w:val="28"/>
        </w:rPr>
        <w:t>Липский</w:t>
      </w:r>
      <w:proofErr w:type="spellEnd"/>
      <w:r w:rsidRPr="00BD269C">
        <w:rPr>
          <w:color w:val="000000"/>
          <w:sz w:val="28"/>
          <w:szCs w:val="28"/>
        </w:rPr>
        <w:t xml:space="preserve"> Б.И., Марков Б.В.и </w:t>
      </w:r>
      <w:proofErr w:type="spellStart"/>
      <w:proofErr w:type="gramStart"/>
      <w:r w:rsidRPr="00BD269C">
        <w:rPr>
          <w:color w:val="000000"/>
          <w:sz w:val="28"/>
          <w:szCs w:val="28"/>
        </w:rPr>
        <w:t>др</w:t>
      </w:r>
      <w:proofErr w:type="spellEnd"/>
      <w:proofErr w:type="gramEnd"/>
      <w:r w:rsidRPr="00BD269C">
        <w:rPr>
          <w:color w:val="000000"/>
          <w:sz w:val="28"/>
          <w:szCs w:val="28"/>
        </w:rPr>
        <w:t xml:space="preserve"> </w:t>
      </w:r>
      <w:hyperlink r:id="rId9" w:history="1">
        <w:r w:rsidRPr="00BD269C">
          <w:rPr>
            <w:sz w:val="28"/>
            <w:szCs w:val="28"/>
          </w:rPr>
          <w:t>Основы онтологии</w:t>
        </w:r>
      </w:hyperlink>
      <w:r w:rsidRPr="00BD269C">
        <w:rPr>
          <w:sz w:val="28"/>
          <w:szCs w:val="28"/>
        </w:rPr>
        <w:t>. М., 1997.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Гадамер</w:t>
      </w:r>
      <w:proofErr w:type="spellEnd"/>
      <w:r>
        <w:rPr>
          <w:sz w:val="28"/>
          <w:szCs w:val="28"/>
        </w:rPr>
        <w:t xml:space="preserve"> Х.-Г. Истина и метод.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1988.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Губин В.Д. Онтология. Проблема бытия в современной европейской философии.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1998.</w:t>
      </w:r>
    </w:p>
    <w:p w:rsidR="00666A54" w:rsidRPr="00683EE5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Доброхотов А.Л. Категория бытия в классической западноевропейской философии.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1986</w:t>
      </w:r>
      <w:r w:rsidRPr="00683EE5">
        <w:rPr>
          <w:sz w:val="28"/>
          <w:szCs w:val="28"/>
        </w:rPr>
        <w:t xml:space="preserve">. 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Каган М.С. Философская теория ценностей.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Пб., 1997.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Корет</w:t>
      </w:r>
      <w:proofErr w:type="spellEnd"/>
      <w:r>
        <w:rPr>
          <w:sz w:val="28"/>
          <w:szCs w:val="28"/>
        </w:rPr>
        <w:t xml:space="preserve"> Э. Основы метафизики.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иев, 1998.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Лекторский В.А. Субъект, объект, познание.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1980.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философская энциклопедия. В 4-х т.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2000.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Полани</w:t>
      </w:r>
      <w:proofErr w:type="spellEnd"/>
      <w:r>
        <w:rPr>
          <w:sz w:val="28"/>
          <w:szCs w:val="28"/>
        </w:rPr>
        <w:t xml:space="preserve"> М. Личностное знание.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1985.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Поппер К. Логика и рост научного знания.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1983.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Пригожин И., </w:t>
      </w:r>
      <w:proofErr w:type="spellStart"/>
      <w:r>
        <w:rPr>
          <w:sz w:val="28"/>
          <w:szCs w:val="28"/>
        </w:rPr>
        <w:t>Стенгерс</w:t>
      </w:r>
      <w:proofErr w:type="spellEnd"/>
      <w:r>
        <w:rPr>
          <w:sz w:val="28"/>
          <w:szCs w:val="28"/>
        </w:rPr>
        <w:t xml:space="preserve"> И. Порядок из хаоса.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1986.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Рейхенбах</w:t>
      </w:r>
      <w:proofErr w:type="spellEnd"/>
      <w:r>
        <w:rPr>
          <w:sz w:val="28"/>
          <w:szCs w:val="28"/>
        </w:rPr>
        <w:t xml:space="preserve"> Г. Философия пространства и времени.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2003.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Уитроу</w:t>
      </w:r>
      <w:proofErr w:type="spellEnd"/>
      <w:r>
        <w:rPr>
          <w:sz w:val="28"/>
          <w:szCs w:val="28"/>
        </w:rPr>
        <w:t xml:space="preserve"> Дж. Естественная философия времени.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 2003.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Фейерабенд</w:t>
      </w:r>
      <w:proofErr w:type="spellEnd"/>
      <w:r>
        <w:rPr>
          <w:sz w:val="28"/>
          <w:szCs w:val="28"/>
        </w:rPr>
        <w:t xml:space="preserve"> П. Избранные труды по методологии науки.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 1986.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Философская энциклопедия в 5-ти томах.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1960 – 1970.</w:t>
      </w:r>
    </w:p>
    <w:p w:rsidR="00666A54" w:rsidRP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Хайдеггер М. Бытие и время.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1997.</w:t>
      </w:r>
    </w:p>
    <w:p w:rsidR="00666A54" w:rsidRDefault="00666A54" w:rsidP="0066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Хилл Т. Современные теории познания.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1965.</w:t>
      </w:r>
    </w:p>
    <w:p w:rsidR="00666A54" w:rsidRDefault="00666A54" w:rsidP="00BD269C">
      <w:pPr>
        <w:pStyle w:val="a5"/>
        <w:suppressLineNumbers/>
        <w:ind w:left="0"/>
        <w:jc w:val="both"/>
        <w:rPr>
          <w:sz w:val="28"/>
          <w:szCs w:val="28"/>
        </w:rPr>
      </w:pPr>
    </w:p>
    <w:p w:rsidR="00666A54" w:rsidRDefault="00666A54" w:rsidP="00BD26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Интернет-источники</w:t>
      </w:r>
      <w:proofErr w:type="gramEnd"/>
      <w:r>
        <w:rPr>
          <w:b/>
          <w:sz w:val="28"/>
          <w:szCs w:val="28"/>
        </w:rPr>
        <w:t>.</w:t>
      </w:r>
    </w:p>
    <w:p w:rsidR="00666A54" w:rsidRDefault="00666A54" w:rsidP="00666A54">
      <w:pPr>
        <w:pStyle w:val="a5"/>
        <w:suppressLineNumbers/>
        <w:ind w:firstLine="709"/>
        <w:jc w:val="both"/>
        <w:rPr>
          <w:sz w:val="28"/>
          <w:szCs w:val="28"/>
        </w:rPr>
      </w:pPr>
    </w:p>
    <w:p w:rsidR="00666A54" w:rsidRPr="00BD269C" w:rsidRDefault="00666A54" w:rsidP="00666A54">
      <w:pPr>
        <w:jc w:val="both"/>
        <w:rPr>
          <w:sz w:val="28"/>
          <w:szCs w:val="28"/>
        </w:rPr>
      </w:pPr>
      <w:r w:rsidRPr="00BD269C">
        <w:rPr>
          <w:sz w:val="28"/>
          <w:szCs w:val="28"/>
        </w:rPr>
        <w:t xml:space="preserve">1. Электронная библиотека по философии // </w:t>
      </w:r>
      <w:r w:rsidRPr="00BD269C">
        <w:rPr>
          <w:sz w:val="28"/>
          <w:szCs w:val="28"/>
          <w:lang w:val="en-US"/>
        </w:rPr>
        <w:t>http</w:t>
      </w:r>
      <w:r w:rsidRPr="00BD269C">
        <w:rPr>
          <w:sz w:val="28"/>
          <w:szCs w:val="28"/>
        </w:rPr>
        <w:t>: //</w:t>
      </w:r>
      <w:r w:rsidRPr="00BD269C">
        <w:rPr>
          <w:sz w:val="28"/>
          <w:szCs w:val="28"/>
          <w:lang w:val="en-US"/>
        </w:rPr>
        <w:t>www</w:t>
      </w:r>
      <w:r w:rsidRPr="00BD269C">
        <w:rPr>
          <w:sz w:val="28"/>
          <w:szCs w:val="28"/>
        </w:rPr>
        <w:t>.</w:t>
      </w:r>
      <w:proofErr w:type="spellStart"/>
      <w:r w:rsidRPr="00BD269C">
        <w:rPr>
          <w:sz w:val="28"/>
          <w:szCs w:val="28"/>
          <w:lang w:val="en-US"/>
        </w:rPr>
        <w:t>filosof</w:t>
      </w:r>
      <w:proofErr w:type="spellEnd"/>
      <w:r w:rsidRPr="00BD269C">
        <w:rPr>
          <w:sz w:val="28"/>
          <w:szCs w:val="28"/>
        </w:rPr>
        <w:t>.</w:t>
      </w:r>
      <w:r w:rsidRPr="00BD269C">
        <w:rPr>
          <w:sz w:val="28"/>
          <w:szCs w:val="28"/>
          <w:lang w:val="en-US"/>
        </w:rPr>
        <w:t>historic</w:t>
      </w:r>
      <w:r w:rsidRPr="00BD269C">
        <w:rPr>
          <w:sz w:val="28"/>
          <w:szCs w:val="28"/>
        </w:rPr>
        <w:t>.</w:t>
      </w:r>
      <w:proofErr w:type="spellStart"/>
      <w:r w:rsidRPr="00BD269C">
        <w:rPr>
          <w:sz w:val="28"/>
          <w:szCs w:val="28"/>
          <w:lang w:val="en-US"/>
        </w:rPr>
        <w:t>ru</w:t>
      </w:r>
      <w:proofErr w:type="spellEnd"/>
    </w:p>
    <w:p w:rsidR="00666A54" w:rsidRPr="00BD269C" w:rsidRDefault="00666A54" w:rsidP="00666A54">
      <w:pPr>
        <w:jc w:val="both"/>
        <w:rPr>
          <w:sz w:val="28"/>
          <w:szCs w:val="28"/>
        </w:rPr>
      </w:pPr>
      <w:r w:rsidRPr="00BD269C">
        <w:rPr>
          <w:sz w:val="28"/>
          <w:szCs w:val="28"/>
        </w:rPr>
        <w:t xml:space="preserve">2. «Золотая философия» // </w:t>
      </w:r>
      <w:r w:rsidRPr="00BD269C">
        <w:rPr>
          <w:sz w:val="28"/>
          <w:szCs w:val="28"/>
          <w:lang w:val="en-US"/>
        </w:rPr>
        <w:t>http</w:t>
      </w:r>
      <w:r w:rsidRPr="00BD269C">
        <w:rPr>
          <w:sz w:val="28"/>
          <w:szCs w:val="28"/>
        </w:rPr>
        <w:t>: //</w:t>
      </w:r>
      <w:hyperlink r:id="rId10" w:history="1">
        <w:r w:rsidRPr="00BD269C">
          <w:rPr>
            <w:rStyle w:val="a3"/>
            <w:sz w:val="28"/>
            <w:szCs w:val="28"/>
            <w:lang w:val="en-US"/>
          </w:rPr>
          <w:t>www</w:t>
        </w:r>
        <w:r w:rsidRPr="00BD269C">
          <w:rPr>
            <w:rStyle w:val="a3"/>
            <w:sz w:val="28"/>
            <w:szCs w:val="28"/>
          </w:rPr>
          <w:t>.</w:t>
        </w:r>
        <w:r w:rsidRPr="00BD269C">
          <w:rPr>
            <w:rStyle w:val="a3"/>
            <w:sz w:val="28"/>
            <w:szCs w:val="28"/>
            <w:lang w:val="en-US"/>
          </w:rPr>
          <w:t>philosophy</w:t>
        </w:r>
        <w:r w:rsidRPr="00BD269C">
          <w:rPr>
            <w:rStyle w:val="a3"/>
            <w:sz w:val="28"/>
            <w:szCs w:val="28"/>
          </w:rPr>
          <w:t>.</w:t>
        </w:r>
        <w:proofErr w:type="spellStart"/>
        <w:r w:rsidRPr="00BD269C">
          <w:rPr>
            <w:rStyle w:val="a3"/>
            <w:sz w:val="28"/>
            <w:szCs w:val="28"/>
            <w:lang w:val="en-US"/>
          </w:rPr>
          <w:t>alleu</w:t>
        </w:r>
        <w:proofErr w:type="spellEnd"/>
        <w:r w:rsidRPr="00BD269C">
          <w:rPr>
            <w:rStyle w:val="a3"/>
            <w:sz w:val="28"/>
            <w:szCs w:val="28"/>
          </w:rPr>
          <w:t>.</w:t>
        </w:r>
        <w:r w:rsidRPr="00BD269C">
          <w:rPr>
            <w:rStyle w:val="a3"/>
            <w:sz w:val="28"/>
            <w:szCs w:val="28"/>
            <w:lang w:val="en-US"/>
          </w:rPr>
          <w:t>net</w:t>
        </w:r>
      </w:hyperlink>
    </w:p>
    <w:p w:rsidR="00666A54" w:rsidRDefault="00666A54" w:rsidP="00666A54">
      <w:pPr>
        <w:ind w:firstLineChars="270" w:firstLine="759"/>
        <w:jc w:val="both"/>
        <w:rPr>
          <w:b/>
          <w:sz w:val="28"/>
          <w:szCs w:val="28"/>
        </w:rPr>
      </w:pPr>
    </w:p>
    <w:p w:rsidR="00666A54" w:rsidRDefault="00666A54" w:rsidP="00666A54">
      <w:pPr>
        <w:spacing w:line="360" w:lineRule="auto"/>
        <w:jc w:val="both"/>
        <w:rPr>
          <w:sz w:val="28"/>
          <w:szCs w:val="28"/>
        </w:rPr>
      </w:pPr>
    </w:p>
    <w:p w:rsidR="00666A54" w:rsidRDefault="00666A54" w:rsidP="0066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ВСТУПИТЕЛЬНОМУ ЭКЗАМЕНУ</w:t>
      </w:r>
    </w:p>
    <w:p w:rsidR="00666A54" w:rsidRDefault="00666A54" w:rsidP="00666A54">
      <w:pPr>
        <w:jc w:val="both"/>
        <w:rPr>
          <w:sz w:val="28"/>
          <w:szCs w:val="28"/>
        </w:rPr>
      </w:pP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Бытие как центральная категория онтологии.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Эмпирическое знание и его структура.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Бытие и мышление.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Теоретическое знание и его структура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Бытие, сущность, существование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Вненаучное</w:t>
      </w:r>
      <w:proofErr w:type="spellEnd"/>
      <w:r>
        <w:rPr>
          <w:sz w:val="28"/>
          <w:szCs w:val="28"/>
        </w:rPr>
        <w:t xml:space="preserve"> познание (обыденное, мистическое, художественное, эзотерическое, мифологическое) </w:t>
      </w:r>
    </w:p>
    <w:p w:rsidR="00BD269C" w:rsidRPr="003B23C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Гипотетико-дедуктивный метод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научного познания и его особенности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факт. Гипотеза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Уровни и типы бытия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критериев научности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научного познания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субстанции и бытие. Поиски субстанциальной основы бытия в истории философии.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Эмпирический, теоретический и </w:t>
      </w:r>
      <w:proofErr w:type="spellStart"/>
      <w:r>
        <w:rPr>
          <w:sz w:val="28"/>
          <w:szCs w:val="28"/>
        </w:rPr>
        <w:t>метатеоретический</w:t>
      </w:r>
      <w:proofErr w:type="spellEnd"/>
      <w:r>
        <w:rPr>
          <w:sz w:val="28"/>
          <w:szCs w:val="28"/>
        </w:rPr>
        <w:t xml:space="preserve"> уровни научного знания и их взаимодействие.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Понимание, объяснение, интерпретация.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Диалектический метод.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Социокультурные детерминанты познания.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Объяснение, предвидение, предсказание. Нормативное и поисковое прогнозирование. Прогноз и проект.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Детерминизм и индетерминизм.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Традиция и новация в познании.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и интуиция. Виды интуиции. Проблема творческого мышления.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Объективные и субъективные аспекты понимания пространства и времени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Личностное и коллективное знание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функции научной теории.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концепции истины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Науки о природе и науки об обществе. Проблема специфики гуманитарного знания.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Субстанциальная и реляционная концепции пространства и времени.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Классические и неклассические модели истины.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типы научных революций. </w:t>
      </w:r>
    </w:p>
    <w:p w:rsidR="00BD269C" w:rsidRPr="003B23C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Истина и ценности.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и рациональность. Ценностные ориентации научного знания.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Субстанциальное, системное, структурное, эволюционно-генетическое единство мира.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Революция в науке: исторический, методологический и культурологический аспекты.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и новации в научном познании.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Системность бытия и уровни его структурной организации.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Рациональность: критерии и типы научной рациональности.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Эволюционная эпистемология: основные подходы, понятия, проблемы.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единства мира в науке и философии. Мистические и религиозные варианты единства мира.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Системный подход. Основные понятия и проблемы. </w:t>
      </w:r>
    </w:p>
    <w:p w:rsidR="00BD269C" w:rsidRDefault="00BD269C" w:rsidP="00BD2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искусственного интеллекта и моделирование мышления. </w:t>
      </w:r>
    </w:p>
    <w:p w:rsidR="008C51AC" w:rsidRDefault="008C51AC" w:rsidP="00BD269C">
      <w:pPr>
        <w:jc w:val="both"/>
      </w:pPr>
    </w:p>
    <w:sectPr w:rsidR="008C51AC" w:rsidSect="00BD269C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C2" w:rsidRDefault="004060C2" w:rsidP="00BD269C">
      <w:r>
        <w:separator/>
      </w:r>
    </w:p>
  </w:endnote>
  <w:endnote w:type="continuationSeparator" w:id="0">
    <w:p w:rsidR="004060C2" w:rsidRDefault="004060C2" w:rsidP="00BD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924028"/>
      <w:docPartObj>
        <w:docPartGallery w:val="Page Numbers (Bottom of Page)"/>
        <w:docPartUnique/>
      </w:docPartObj>
    </w:sdtPr>
    <w:sdtContent>
      <w:p w:rsidR="00BD269C" w:rsidRDefault="00E12E04">
        <w:pPr>
          <w:pStyle w:val="a9"/>
          <w:jc w:val="right"/>
        </w:pPr>
        <w:r>
          <w:fldChar w:fldCharType="begin"/>
        </w:r>
        <w:r w:rsidR="00BD269C">
          <w:instrText>PAGE   \* MERGEFORMAT</w:instrText>
        </w:r>
        <w:r>
          <w:fldChar w:fldCharType="separate"/>
        </w:r>
        <w:r w:rsidR="00D72AEF">
          <w:rPr>
            <w:noProof/>
          </w:rPr>
          <w:t>2</w:t>
        </w:r>
        <w:r>
          <w:fldChar w:fldCharType="end"/>
        </w:r>
      </w:p>
    </w:sdtContent>
  </w:sdt>
  <w:p w:rsidR="00BD269C" w:rsidRDefault="00BD26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9C" w:rsidRDefault="00BD269C">
    <w:pPr>
      <w:pStyle w:val="a9"/>
    </w:pPr>
    <w:r>
      <w:t>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C2" w:rsidRDefault="004060C2" w:rsidP="00BD269C">
      <w:r>
        <w:separator/>
      </w:r>
    </w:p>
  </w:footnote>
  <w:footnote w:type="continuationSeparator" w:id="0">
    <w:p w:rsidR="004060C2" w:rsidRDefault="004060C2" w:rsidP="00BD2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DC"/>
    <w:multiLevelType w:val="hybridMultilevel"/>
    <w:tmpl w:val="BAC0103A"/>
    <w:lvl w:ilvl="0" w:tplc="1FECF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B02388C"/>
    <w:multiLevelType w:val="hybridMultilevel"/>
    <w:tmpl w:val="2D4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81BFC"/>
    <w:multiLevelType w:val="hybridMultilevel"/>
    <w:tmpl w:val="AD5E7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55EC8"/>
    <w:multiLevelType w:val="hybridMultilevel"/>
    <w:tmpl w:val="D648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A47FC"/>
    <w:multiLevelType w:val="hybridMultilevel"/>
    <w:tmpl w:val="B6602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909C2"/>
    <w:multiLevelType w:val="hybridMultilevel"/>
    <w:tmpl w:val="3EE0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54"/>
    <w:rsid w:val="004060C2"/>
    <w:rsid w:val="00666A54"/>
    <w:rsid w:val="008C51AC"/>
    <w:rsid w:val="00BD269C"/>
    <w:rsid w:val="00D72AEF"/>
    <w:rsid w:val="00E12E04"/>
    <w:rsid w:val="00E7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A54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66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6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666A54"/>
    <w:rPr>
      <w:color w:val="0000FF"/>
      <w:u w:val="singl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666A54"/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semiHidden/>
    <w:unhideWhenUsed/>
    <w:rsid w:val="00666A54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666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26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26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6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A54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66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6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666A54"/>
    <w:rPr>
      <w:color w:val="0000FF"/>
      <w:u w:val="single"/>
    </w:rPr>
  </w:style>
  <w:style w:type="character" w:customStyle="1" w:styleId="a4">
    <w:name w:val="Основной текст с отступом Знак"/>
    <w:aliases w:val="текст Знак1,Основной текст 1 Знак1,Нумерованный список !! Знак1,Надин стиль Знак1"/>
    <w:basedOn w:val="a0"/>
    <w:link w:val="a5"/>
    <w:semiHidden/>
    <w:locked/>
    <w:rsid w:val="00666A54"/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semiHidden/>
    <w:unhideWhenUsed/>
    <w:rsid w:val="00666A54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666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26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26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6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book.ru/books/publishers/publisher19941.html?PHPSESSID=9g81aoflbahcb2kuleolm1onp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book.ru/books/authors/author223436.html?PHPSESSID=9g81aoflbahcb2kuleolm1onp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hilosophy.alleu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blio.com/biblio/archive/vjakerev_osnov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Шевлоков</dc:creator>
  <cp:lastModifiedBy>Валерий</cp:lastModifiedBy>
  <cp:revision>3</cp:revision>
  <dcterms:created xsi:type="dcterms:W3CDTF">2014-03-25T08:30:00Z</dcterms:created>
  <dcterms:modified xsi:type="dcterms:W3CDTF">2015-04-03T06:29:00Z</dcterms:modified>
</cp:coreProperties>
</file>