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ind w:left="-720"/>
        <w:jc w:val="center"/>
        <w:rPr>
          <w:b/>
          <w:sz w:val="28"/>
          <w:szCs w:val="28"/>
        </w:rPr>
      </w:pPr>
      <w:r w:rsidRPr="00FE552B">
        <w:rPr>
          <w:b/>
          <w:sz w:val="28"/>
          <w:szCs w:val="28"/>
        </w:rPr>
        <w:t>МИНИСТЕРСТВО ОБРАЗОВАНИЯ И НАУКИ РФ</w:t>
      </w:r>
    </w:p>
    <w:p w:rsidR="00D95C99" w:rsidRDefault="00D95C99" w:rsidP="001A4B05">
      <w:pPr>
        <w:ind w:left="-720"/>
        <w:jc w:val="center"/>
        <w:rPr>
          <w:b/>
          <w:sz w:val="28"/>
          <w:szCs w:val="28"/>
        </w:rPr>
      </w:pPr>
    </w:p>
    <w:p w:rsidR="00D95C99" w:rsidRPr="00FE552B" w:rsidRDefault="00D95C99" w:rsidP="001A4B05">
      <w:pPr>
        <w:ind w:left="-720"/>
        <w:jc w:val="center"/>
        <w:rPr>
          <w:b/>
          <w:sz w:val="28"/>
          <w:szCs w:val="28"/>
        </w:rPr>
      </w:pPr>
      <w:r w:rsidRPr="00FE552B">
        <w:rPr>
          <w:b/>
          <w:sz w:val="28"/>
          <w:szCs w:val="28"/>
        </w:rPr>
        <w:t xml:space="preserve">ФЕДЕРАЛЬНОЕ ГОСУДАРСТВЕННОЕ БЮДЖЕТНОЕ </w:t>
      </w:r>
    </w:p>
    <w:p w:rsidR="00D95C99" w:rsidRDefault="00D95C99" w:rsidP="001A4B05">
      <w:pPr>
        <w:ind w:left="-720"/>
        <w:jc w:val="center"/>
        <w:rPr>
          <w:b/>
          <w:sz w:val="28"/>
          <w:szCs w:val="28"/>
        </w:rPr>
      </w:pPr>
      <w:r w:rsidRPr="00FE552B">
        <w:rPr>
          <w:b/>
          <w:sz w:val="28"/>
          <w:szCs w:val="28"/>
        </w:rPr>
        <w:t xml:space="preserve">ОБРАЗОВАТЕЛЬНОЕ УЧРЕЖДЕНИЕ ВЫСШЕГО ПРОФЕССИОНАЛЬНОГО ОБРАЗОВАНИЯ </w:t>
      </w:r>
    </w:p>
    <w:p w:rsidR="00D95C99" w:rsidRDefault="00D95C99" w:rsidP="001A4B05">
      <w:pPr>
        <w:ind w:left="-720"/>
        <w:jc w:val="center"/>
        <w:rPr>
          <w:b/>
          <w:sz w:val="28"/>
          <w:szCs w:val="28"/>
        </w:rPr>
      </w:pPr>
      <w:r w:rsidRPr="00FE552B">
        <w:rPr>
          <w:b/>
          <w:sz w:val="28"/>
          <w:szCs w:val="28"/>
        </w:rPr>
        <w:t xml:space="preserve">«КАБАРДИНО-БАЛКАРСКИЙ ГОСУДАРСТВЕННЫЙ УНИВЕРСИТЕТ </w:t>
      </w:r>
    </w:p>
    <w:p w:rsidR="00D95C99" w:rsidRPr="00FE552B" w:rsidRDefault="00D95C99" w:rsidP="001A4B05">
      <w:pPr>
        <w:ind w:left="-720"/>
        <w:jc w:val="center"/>
        <w:rPr>
          <w:b/>
          <w:sz w:val="28"/>
          <w:szCs w:val="28"/>
        </w:rPr>
      </w:pPr>
      <w:r w:rsidRPr="00FE552B">
        <w:rPr>
          <w:b/>
          <w:sz w:val="28"/>
          <w:szCs w:val="28"/>
        </w:rPr>
        <w:t>ИМ. Х.М. БЕРБЕКОВА»</w:t>
      </w: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Pr="00596D5E" w:rsidRDefault="00D95C99" w:rsidP="001A4B05">
      <w:pPr>
        <w:jc w:val="center"/>
        <w:rPr>
          <w:b/>
          <w:sz w:val="32"/>
          <w:szCs w:val="32"/>
        </w:rPr>
      </w:pPr>
      <w:r w:rsidRPr="00596D5E">
        <w:rPr>
          <w:b/>
          <w:sz w:val="32"/>
          <w:szCs w:val="32"/>
        </w:rPr>
        <w:t>Факультет послевузовского профессионального образования</w:t>
      </w: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40"/>
          <w:szCs w:val="40"/>
        </w:rPr>
      </w:pPr>
      <w:r w:rsidRPr="00965340">
        <w:rPr>
          <w:b/>
          <w:sz w:val="40"/>
          <w:szCs w:val="40"/>
        </w:rPr>
        <w:t>ПРОГРАММА</w:t>
      </w:r>
    </w:p>
    <w:p w:rsidR="00D95C99" w:rsidRPr="00965340" w:rsidRDefault="00D95C99" w:rsidP="001A4B05">
      <w:pPr>
        <w:jc w:val="center"/>
        <w:rPr>
          <w:b/>
          <w:sz w:val="40"/>
          <w:szCs w:val="40"/>
        </w:rPr>
      </w:pPr>
    </w:p>
    <w:p w:rsidR="00D95C99" w:rsidRDefault="00D95C99" w:rsidP="001A4B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вступительного экзамена в аспирантуру</w:t>
      </w:r>
    </w:p>
    <w:p w:rsidR="00D95C99" w:rsidRDefault="00D95C99" w:rsidP="001A4B05">
      <w:pPr>
        <w:jc w:val="center"/>
        <w:rPr>
          <w:b/>
          <w:sz w:val="40"/>
          <w:szCs w:val="40"/>
        </w:rPr>
      </w:pPr>
    </w:p>
    <w:p w:rsidR="00D95C99" w:rsidRDefault="00D95C99" w:rsidP="001A4B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Направление подготовки </w:t>
      </w:r>
    </w:p>
    <w:p w:rsidR="00D95C99" w:rsidRDefault="00D95C99" w:rsidP="001A4B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01.06.01 Математика и механика</w:t>
      </w:r>
    </w:p>
    <w:p w:rsidR="00D95C99" w:rsidRDefault="00D95C99" w:rsidP="001A4B05">
      <w:pPr>
        <w:rPr>
          <w:b/>
          <w:sz w:val="36"/>
          <w:szCs w:val="36"/>
        </w:rPr>
      </w:pPr>
    </w:p>
    <w:p w:rsidR="00D95C99" w:rsidRDefault="00D95C99" w:rsidP="001A4B05">
      <w:pPr>
        <w:rPr>
          <w:b/>
          <w:sz w:val="36"/>
          <w:szCs w:val="36"/>
        </w:rPr>
      </w:pPr>
    </w:p>
    <w:p w:rsidR="00D95C99" w:rsidRDefault="00D95C99" w:rsidP="001A4B05">
      <w:pPr>
        <w:rPr>
          <w:b/>
          <w:sz w:val="36"/>
          <w:szCs w:val="36"/>
        </w:rPr>
      </w:pPr>
    </w:p>
    <w:p w:rsidR="00D95C99" w:rsidRDefault="00D95C99" w:rsidP="001A4B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Специальность</w:t>
      </w:r>
    </w:p>
    <w:p w:rsidR="00D95C99" w:rsidRPr="00E279E7" w:rsidRDefault="00D95C99" w:rsidP="001A4B05">
      <w:pPr>
        <w:tabs>
          <w:tab w:val="left" w:pos="3013"/>
        </w:tabs>
        <w:jc w:val="center"/>
        <w:rPr>
          <w:b/>
          <w:bCs/>
          <w:sz w:val="36"/>
          <w:szCs w:val="36"/>
        </w:rPr>
      </w:pPr>
      <w:r w:rsidRPr="00E279E7">
        <w:rPr>
          <w:b/>
          <w:bCs/>
          <w:sz w:val="36"/>
          <w:szCs w:val="36"/>
        </w:rPr>
        <w:t>01.02.04</w:t>
      </w:r>
      <w:r>
        <w:rPr>
          <w:b/>
          <w:bCs/>
          <w:sz w:val="36"/>
          <w:szCs w:val="36"/>
        </w:rPr>
        <w:t xml:space="preserve"> </w:t>
      </w:r>
      <w:r w:rsidRPr="00E279E7">
        <w:rPr>
          <w:b/>
          <w:bCs/>
          <w:sz w:val="36"/>
          <w:szCs w:val="36"/>
        </w:rPr>
        <w:t>Механика  деформируемого твердого тела</w:t>
      </w: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Default="00D95C99" w:rsidP="001A4B05">
      <w:pPr>
        <w:jc w:val="center"/>
        <w:rPr>
          <w:b/>
          <w:sz w:val="28"/>
          <w:szCs w:val="28"/>
        </w:rPr>
      </w:pPr>
    </w:p>
    <w:p w:rsidR="00D95C99" w:rsidRPr="00965340" w:rsidRDefault="00D95C99" w:rsidP="001A4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Нальчик  </w:t>
      </w:r>
      <w:r w:rsidR="00700C28">
        <w:rPr>
          <w:sz w:val="28"/>
          <w:szCs w:val="28"/>
        </w:rPr>
        <w:t>201</w:t>
      </w:r>
      <w:r w:rsidR="00700C28">
        <w:rPr>
          <w:sz w:val="28"/>
          <w:szCs w:val="28"/>
          <w:lang w:val="en-US"/>
        </w:rPr>
        <w:t>5</w:t>
      </w:r>
      <w:r w:rsidR="00700C2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95C99" w:rsidRDefault="00D95C99">
      <w:pPr>
        <w:shd w:val="clear" w:color="auto" w:fill="FFFFFF"/>
        <w:spacing w:before="1354"/>
        <w:ind w:left="4200"/>
        <w:sectPr w:rsidR="00D95C99">
          <w:type w:val="continuous"/>
          <w:pgSz w:w="11909" w:h="16834"/>
          <w:pgMar w:top="1440" w:right="550" w:bottom="720" w:left="1059" w:header="720" w:footer="720" w:gutter="0"/>
          <w:cols w:space="60"/>
          <w:noEndnote/>
        </w:sectPr>
      </w:pPr>
    </w:p>
    <w:p w:rsidR="00D95C99" w:rsidRDefault="00D95C99" w:rsidP="005C358C">
      <w:pPr>
        <w:shd w:val="clear" w:color="auto" w:fill="FFFFFF"/>
        <w:spacing w:before="5"/>
        <w:ind w:left="14" w:firstLine="355"/>
        <w:jc w:val="both"/>
      </w:pPr>
      <w:r>
        <w:rPr>
          <w:color w:val="000000"/>
          <w:spacing w:val="11"/>
          <w:sz w:val="28"/>
          <w:szCs w:val="28"/>
        </w:rPr>
        <w:lastRenderedPageBreak/>
        <w:t xml:space="preserve">Программа построена таким образом, что студент освоивший вопросы, </w:t>
      </w:r>
      <w:r>
        <w:rPr>
          <w:color w:val="000000"/>
          <w:spacing w:val="8"/>
          <w:sz w:val="28"/>
          <w:szCs w:val="28"/>
        </w:rPr>
        <w:t xml:space="preserve">выносимые на экзамен, должен владеть основными методами построения </w:t>
      </w:r>
      <w:r>
        <w:rPr>
          <w:color w:val="000000"/>
          <w:spacing w:val="15"/>
          <w:sz w:val="28"/>
          <w:szCs w:val="28"/>
        </w:rPr>
        <w:t xml:space="preserve">математических моделей различных физических процессов и явлений </w:t>
      </w:r>
      <w:r>
        <w:rPr>
          <w:color w:val="000000"/>
          <w:sz w:val="28"/>
          <w:szCs w:val="28"/>
        </w:rPr>
        <w:t>естествознания, а также владеть основными методами исследования задач механики деформируемого твердого тела и численными методами их решения.</w:t>
      </w:r>
    </w:p>
    <w:p w:rsidR="00D95C99" w:rsidRDefault="00D95C99" w:rsidP="005C358C">
      <w:pPr>
        <w:shd w:val="clear" w:color="auto" w:fill="FFFFFF"/>
        <w:ind w:left="5" w:right="5" w:firstLine="350"/>
        <w:jc w:val="both"/>
      </w:pPr>
      <w:r>
        <w:rPr>
          <w:color w:val="000000"/>
          <w:spacing w:val="-1"/>
          <w:sz w:val="28"/>
          <w:szCs w:val="28"/>
        </w:rPr>
        <w:t xml:space="preserve">Программа охватывает разделы из математического анализа, </w:t>
      </w:r>
      <w:r>
        <w:rPr>
          <w:color w:val="000000"/>
          <w:spacing w:val="3"/>
          <w:sz w:val="28"/>
          <w:szCs w:val="28"/>
        </w:rPr>
        <w:t>теории функций комплексной переменной, элементы линейной алгебры</w:t>
      </w:r>
      <w:r>
        <w:rPr>
          <w:color w:val="000000"/>
          <w:spacing w:val="1"/>
          <w:sz w:val="28"/>
          <w:szCs w:val="28"/>
        </w:rPr>
        <w:t xml:space="preserve">, вопросы теории обыкновенных дифференциальных уравнений и </w:t>
      </w:r>
      <w:r>
        <w:rPr>
          <w:color w:val="000000"/>
          <w:sz w:val="28"/>
          <w:szCs w:val="28"/>
        </w:rPr>
        <w:t xml:space="preserve">уравнений в частных производных, численные методы решения краевых задач для </w:t>
      </w:r>
      <w:r>
        <w:rPr>
          <w:color w:val="000000"/>
          <w:spacing w:val="-1"/>
          <w:sz w:val="28"/>
          <w:szCs w:val="28"/>
        </w:rPr>
        <w:t>основных типов дифференциальных уравнений в частных производных, в том числе метод конечных  и  граничных элементов.</w:t>
      </w:r>
    </w:p>
    <w:p w:rsidR="00D95C99" w:rsidRDefault="00D95C99" w:rsidP="005C358C">
      <w:pPr>
        <w:shd w:val="clear" w:color="auto" w:fill="FFFFFF"/>
        <w:spacing w:before="10"/>
        <w:ind w:left="374"/>
      </w:pPr>
      <w:r>
        <w:rPr>
          <w:b/>
          <w:bCs/>
          <w:color w:val="000000"/>
          <w:spacing w:val="1"/>
          <w:sz w:val="28"/>
          <w:szCs w:val="28"/>
        </w:rPr>
        <w:t>ОУМ.1. Математический анализ</w:t>
      </w:r>
    </w:p>
    <w:p w:rsidR="00D95C99" w:rsidRPr="00164B82" w:rsidRDefault="00D95C99" w:rsidP="005C358C">
      <w:pPr>
        <w:shd w:val="clear" w:color="auto" w:fill="FFFFFF"/>
        <w:ind w:firstLine="355"/>
        <w:jc w:val="both"/>
      </w:pPr>
      <w:r>
        <w:rPr>
          <w:color w:val="000000"/>
          <w:spacing w:val="5"/>
          <w:sz w:val="28"/>
          <w:szCs w:val="28"/>
        </w:rPr>
        <w:t xml:space="preserve">Предел функции. Замечательные пределы. Определение предела функции по </w:t>
      </w:r>
      <w:r>
        <w:rPr>
          <w:color w:val="000000"/>
          <w:spacing w:val="1"/>
          <w:sz w:val="28"/>
          <w:szCs w:val="28"/>
        </w:rPr>
        <w:t xml:space="preserve">Коши. Теоремы о пределах функций. Пять замечательных предела. </w:t>
      </w:r>
      <w:r>
        <w:rPr>
          <w:color w:val="000000"/>
          <w:spacing w:val="11"/>
          <w:sz w:val="28"/>
          <w:szCs w:val="28"/>
        </w:rPr>
        <w:t xml:space="preserve">Непрерывность функций одной и нескольких переменных. Определение </w:t>
      </w:r>
      <w:r>
        <w:rPr>
          <w:color w:val="000000"/>
          <w:spacing w:val="-1"/>
          <w:sz w:val="28"/>
          <w:szCs w:val="28"/>
        </w:rPr>
        <w:t xml:space="preserve">непрерывности в точке. Арифметические действия над непрерывными </w:t>
      </w:r>
      <w:r>
        <w:rPr>
          <w:color w:val="000000"/>
          <w:spacing w:val="4"/>
          <w:sz w:val="28"/>
          <w:szCs w:val="28"/>
        </w:rPr>
        <w:t xml:space="preserve">функциями. Точки разрыва. Типы разрывов. Свойства непрерывных функций. </w:t>
      </w:r>
      <w:r>
        <w:rPr>
          <w:color w:val="000000"/>
          <w:spacing w:val="-1"/>
          <w:sz w:val="28"/>
          <w:szCs w:val="28"/>
        </w:rPr>
        <w:t xml:space="preserve">Теорема о наибольшем и наименьшем значении непрерывных на </w:t>
      </w:r>
      <w:r>
        <w:rPr>
          <w:color w:val="000000"/>
          <w:spacing w:val="2"/>
          <w:sz w:val="28"/>
          <w:szCs w:val="28"/>
        </w:rPr>
        <w:t xml:space="preserve">сегменте функций. Производная, ее </w:t>
      </w:r>
      <w:r>
        <w:rPr>
          <w:color w:val="000000"/>
          <w:sz w:val="28"/>
          <w:szCs w:val="28"/>
        </w:rPr>
        <w:t xml:space="preserve">геометрический и механический смысл. Определение производной. Правила </w:t>
      </w:r>
      <w:r>
        <w:rPr>
          <w:color w:val="000000"/>
          <w:spacing w:val="9"/>
          <w:sz w:val="28"/>
          <w:szCs w:val="28"/>
        </w:rPr>
        <w:t>дифференцирования. Полный дифференциал функции многих переменных, д</w:t>
      </w:r>
      <w:r>
        <w:rPr>
          <w:color w:val="000000"/>
          <w:sz w:val="28"/>
          <w:szCs w:val="28"/>
        </w:rPr>
        <w:t xml:space="preserve">остаточное условие дифференцируемости. </w:t>
      </w:r>
      <w:r>
        <w:rPr>
          <w:color w:val="000000"/>
          <w:spacing w:val="10"/>
          <w:sz w:val="28"/>
          <w:szCs w:val="28"/>
        </w:rPr>
        <w:t xml:space="preserve">Исследование функции методами дифференциального </w:t>
      </w:r>
      <w:r>
        <w:rPr>
          <w:color w:val="000000"/>
          <w:spacing w:val="2"/>
          <w:sz w:val="28"/>
          <w:szCs w:val="28"/>
        </w:rPr>
        <w:t xml:space="preserve">исчисления. Схема исследования функции. Признаки монотонности функции. </w:t>
      </w:r>
      <w:r>
        <w:rPr>
          <w:color w:val="000000"/>
          <w:sz w:val="28"/>
          <w:szCs w:val="28"/>
        </w:rPr>
        <w:t xml:space="preserve">Экстремумы функции. Выпуклость и точки перегиба. </w:t>
      </w:r>
      <w:r>
        <w:rPr>
          <w:color w:val="000000"/>
          <w:spacing w:val="8"/>
          <w:sz w:val="28"/>
          <w:szCs w:val="28"/>
        </w:rPr>
        <w:t xml:space="preserve">Интеграл Римана и его основные свойства. Интеграл </w:t>
      </w:r>
      <w:proofErr w:type="gramStart"/>
      <w:r>
        <w:rPr>
          <w:color w:val="000000"/>
          <w:spacing w:val="8"/>
          <w:sz w:val="28"/>
          <w:szCs w:val="28"/>
        </w:rPr>
        <w:t>с</w:t>
      </w:r>
      <w:proofErr w:type="gramEnd"/>
      <w:r>
        <w:rPr>
          <w:color w:val="000000"/>
          <w:spacing w:val="8"/>
          <w:sz w:val="28"/>
          <w:szCs w:val="28"/>
        </w:rPr>
        <w:t xml:space="preserve"> переменным верхним </w:t>
      </w:r>
      <w:r>
        <w:rPr>
          <w:color w:val="000000"/>
          <w:spacing w:val="7"/>
          <w:sz w:val="28"/>
          <w:szCs w:val="28"/>
        </w:rPr>
        <w:t xml:space="preserve">пределам. Формула </w:t>
      </w:r>
      <w:proofErr w:type="spellStart"/>
      <w:r>
        <w:rPr>
          <w:color w:val="000000"/>
          <w:spacing w:val="7"/>
          <w:sz w:val="28"/>
          <w:szCs w:val="28"/>
        </w:rPr>
        <w:t>Нютона-Лейбница</w:t>
      </w:r>
      <w:proofErr w:type="spellEnd"/>
      <w:r>
        <w:rPr>
          <w:color w:val="000000"/>
          <w:spacing w:val="7"/>
          <w:sz w:val="28"/>
          <w:szCs w:val="28"/>
        </w:rPr>
        <w:t xml:space="preserve">. Определения интеграла с помощью </w:t>
      </w:r>
      <w:r>
        <w:rPr>
          <w:color w:val="000000"/>
          <w:spacing w:val="-1"/>
          <w:sz w:val="28"/>
          <w:szCs w:val="28"/>
        </w:rPr>
        <w:t xml:space="preserve">интегральных сумм Дарбу. Свойства сумм Дарбу. Кратные </w:t>
      </w:r>
      <w:r>
        <w:rPr>
          <w:color w:val="000000"/>
          <w:spacing w:val="3"/>
          <w:sz w:val="28"/>
          <w:szCs w:val="28"/>
        </w:rPr>
        <w:t xml:space="preserve">интегралы. Независимость криволинейного интеграла от пути </w:t>
      </w:r>
      <w:r>
        <w:rPr>
          <w:color w:val="000000"/>
          <w:spacing w:val="-1"/>
          <w:sz w:val="28"/>
          <w:szCs w:val="28"/>
        </w:rPr>
        <w:t xml:space="preserve">интегрирования. Формула Грина и Остроградского. Формула Стокса. Степенной ряд. </w:t>
      </w:r>
      <w:r>
        <w:rPr>
          <w:color w:val="000000"/>
          <w:spacing w:val="6"/>
          <w:sz w:val="28"/>
          <w:szCs w:val="28"/>
        </w:rPr>
        <w:t xml:space="preserve">Область сходимости степенного ряда. Свойства степенных рядов. Разложение </w:t>
      </w:r>
      <w:r>
        <w:rPr>
          <w:color w:val="000000"/>
          <w:spacing w:val="-1"/>
          <w:sz w:val="28"/>
          <w:szCs w:val="28"/>
        </w:rPr>
        <w:t xml:space="preserve">функции в степенной ряд. Ряд Фурье. Достаточное условие </w:t>
      </w:r>
      <w:proofErr w:type="spellStart"/>
      <w:r>
        <w:rPr>
          <w:color w:val="000000"/>
          <w:spacing w:val="-1"/>
          <w:sz w:val="28"/>
          <w:szCs w:val="28"/>
        </w:rPr>
        <w:t>представимости</w:t>
      </w:r>
      <w:proofErr w:type="spellEnd"/>
      <w:r>
        <w:rPr>
          <w:color w:val="000000"/>
          <w:spacing w:val="-1"/>
          <w:sz w:val="28"/>
          <w:szCs w:val="28"/>
        </w:rPr>
        <w:t xml:space="preserve"> функции </w:t>
      </w:r>
      <w:r>
        <w:rPr>
          <w:color w:val="000000"/>
          <w:spacing w:val="-3"/>
          <w:sz w:val="28"/>
          <w:szCs w:val="28"/>
        </w:rPr>
        <w:t>рядом Фурье.</w:t>
      </w:r>
      <w:r w:rsidRPr="00164B82">
        <w:t xml:space="preserve"> </w:t>
      </w:r>
    </w:p>
    <w:p w:rsidR="00D95C99" w:rsidRPr="00164B82" w:rsidRDefault="00D95C99" w:rsidP="00164B82"/>
    <w:p w:rsidR="00D95C99" w:rsidRPr="00164B82" w:rsidRDefault="00D95C99" w:rsidP="00164B82">
      <w:pPr>
        <w:tabs>
          <w:tab w:val="left" w:pos="6302"/>
        </w:tabs>
        <w:rPr>
          <w:sz w:val="28"/>
          <w:szCs w:val="28"/>
        </w:rPr>
      </w:pPr>
      <w:r w:rsidRPr="00164B82">
        <w:rPr>
          <w:sz w:val="28"/>
          <w:szCs w:val="28"/>
        </w:rPr>
        <w:t>Л</w:t>
      </w:r>
      <w:r w:rsidRPr="00164B82">
        <w:rPr>
          <w:b/>
          <w:bCs/>
          <w:color w:val="000000"/>
          <w:spacing w:val="-3"/>
          <w:sz w:val="28"/>
          <w:szCs w:val="28"/>
        </w:rPr>
        <w:t>ИТЕРАТУРА.</w:t>
      </w:r>
    </w:p>
    <w:p w:rsidR="00D95C99" w:rsidRPr="005A2ED0" w:rsidRDefault="00D95C99" w:rsidP="00C36E7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 w:hanging="35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Кудрявцев Л.Д. Курс </w:t>
      </w:r>
      <w:r w:rsidRPr="00D85AEB">
        <w:rPr>
          <w:bCs/>
          <w:color w:val="000000"/>
          <w:sz w:val="28"/>
          <w:szCs w:val="28"/>
        </w:rPr>
        <w:t xml:space="preserve"> математического анализа.</w:t>
      </w:r>
      <w:r>
        <w:rPr>
          <w:bCs/>
          <w:color w:val="000000"/>
          <w:sz w:val="28"/>
          <w:szCs w:val="28"/>
        </w:rPr>
        <w:t>(для бакалавров)</w:t>
      </w:r>
      <w:r w:rsidRPr="00D85AEB">
        <w:rPr>
          <w:sz w:val="28"/>
          <w:szCs w:val="28"/>
        </w:rPr>
        <w:t> —</w:t>
      </w:r>
      <w:r>
        <w:rPr>
          <w:sz w:val="28"/>
          <w:szCs w:val="28"/>
        </w:rPr>
        <w:t>М</w:t>
      </w:r>
      <w:r w:rsidRPr="005A2ED0">
        <w:rPr>
          <w:sz w:val="28"/>
          <w:szCs w:val="28"/>
        </w:rPr>
        <w:t>.,</w:t>
      </w:r>
      <w:r>
        <w:rPr>
          <w:sz w:val="28"/>
          <w:szCs w:val="28"/>
        </w:rPr>
        <w:t>Изд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 xml:space="preserve">райт,2009,       Т. 1 — С. </w:t>
      </w:r>
      <w:r w:rsidRPr="005A2ED0">
        <w:rPr>
          <w:sz w:val="28"/>
          <w:szCs w:val="28"/>
        </w:rPr>
        <w:t>704</w:t>
      </w:r>
      <w:r>
        <w:rPr>
          <w:sz w:val="28"/>
          <w:szCs w:val="28"/>
        </w:rPr>
        <w:t xml:space="preserve">, Т. 2 — С. </w:t>
      </w:r>
      <w:r w:rsidRPr="005A2ED0">
        <w:rPr>
          <w:sz w:val="28"/>
          <w:szCs w:val="28"/>
        </w:rPr>
        <w:t>720</w:t>
      </w:r>
      <w:r>
        <w:rPr>
          <w:sz w:val="28"/>
          <w:szCs w:val="28"/>
        </w:rPr>
        <w:t xml:space="preserve">, Т. 3 — С. </w:t>
      </w:r>
      <w:r w:rsidRPr="005A2ED0">
        <w:rPr>
          <w:sz w:val="28"/>
          <w:szCs w:val="28"/>
        </w:rPr>
        <w:t>352</w:t>
      </w:r>
      <w:r w:rsidRPr="007C31DB">
        <w:rPr>
          <w:sz w:val="28"/>
          <w:szCs w:val="28"/>
        </w:rPr>
        <w:t>.</w:t>
      </w:r>
    </w:p>
    <w:p w:rsidR="00D95C99" w:rsidRPr="005A2ED0" w:rsidRDefault="00D95C99" w:rsidP="00C36E7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 w:hanging="352"/>
        <w:jc w:val="both"/>
        <w:rPr>
          <w:sz w:val="28"/>
          <w:szCs w:val="28"/>
        </w:rPr>
      </w:pPr>
      <w:r w:rsidRPr="00D85AEB">
        <w:rPr>
          <w:bCs/>
          <w:color w:val="000000"/>
          <w:sz w:val="28"/>
          <w:szCs w:val="28"/>
        </w:rPr>
        <w:t xml:space="preserve">Ильин </w:t>
      </w:r>
      <w:proofErr w:type="spellStart"/>
      <w:r w:rsidRPr="00D85AEB">
        <w:rPr>
          <w:bCs/>
          <w:color w:val="000000"/>
          <w:sz w:val="28"/>
          <w:szCs w:val="28"/>
        </w:rPr>
        <w:t>В.А.</w:t>
      </w:r>
      <w:r w:rsidRPr="00A25923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Позняк</w:t>
      </w:r>
      <w:proofErr w:type="spellEnd"/>
      <w:r>
        <w:rPr>
          <w:bCs/>
          <w:color w:val="000000"/>
          <w:sz w:val="28"/>
          <w:szCs w:val="28"/>
        </w:rPr>
        <w:t xml:space="preserve"> Э.Г. Основы математического</w:t>
      </w:r>
      <w:r w:rsidRPr="00D85AEB">
        <w:rPr>
          <w:bCs/>
          <w:color w:val="000000"/>
          <w:sz w:val="28"/>
          <w:szCs w:val="28"/>
        </w:rPr>
        <w:t xml:space="preserve"> анализ</w:t>
      </w:r>
      <w:r>
        <w:rPr>
          <w:bCs/>
          <w:color w:val="000000"/>
          <w:sz w:val="28"/>
          <w:szCs w:val="28"/>
        </w:rPr>
        <w:t xml:space="preserve">а </w:t>
      </w:r>
      <w:proofErr w:type="gramStart"/>
      <w:r>
        <w:rPr>
          <w:bCs/>
          <w:color w:val="000000"/>
          <w:sz w:val="28"/>
          <w:szCs w:val="28"/>
        </w:rPr>
        <w:t>–М</w:t>
      </w:r>
      <w:proofErr w:type="gramEnd"/>
      <w:r>
        <w:rPr>
          <w:bCs/>
          <w:color w:val="000000"/>
          <w:sz w:val="28"/>
          <w:szCs w:val="28"/>
        </w:rPr>
        <w:t xml:space="preserve">.: </w:t>
      </w:r>
      <w:proofErr w:type="spellStart"/>
      <w:r>
        <w:rPr>
          <w:bCs/>
          <w:color w:val="000000"/>
          <w:sz w:val="28"/>
          <w:szCs w:val="28"/>
        </w:rPr>
        <w:t>Физматлит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 w:rsidRPr="00D85AEB">
        <w:rPr>
          <w:sz w:val="28"/>
          <w:szCs w:val="28"/>
        </w:rPr>
        <w:t xml:space="preserve"> </w:t>
      </w:r>
      <w:r>
        <w:rPr>
          <w:sz w:val="28"/>
          <w:szCs w:val="28"/>
        </w:rPr>
        <w:t>2009.</w:t>
      </w:r>
      <w:r w:rsidRPr="005A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1 — С. </w:t>
      </w:r>
      <w:r w:rsidRPr="005A2ED0">
        <w:rPr>
          <w:sz w:val="28"/>
          <w:szCs w:val="28"/>
        </w:rPr>
        <w:t>648</w:t>
      </w:r>
      <w:r>
        <w:rPr>
          <w:sz w:val="28"/>
          <w:szCs w:val="28"/>
        </w:rPr>
        <w:t xml:space="preserve">, Т. 2 — С. </w:t>
      </w:r>
      <w:r w:rsidRPr="005A2ED0">
        <w:rPr>
          <w:sz w:val="28"/>
          <w:szCs w:val="28"/>
        </w:rPr>
        <w:t>4</w:t>
      </w:r>
      <w:r w:rsidRPr="00914655">
        <w:rPr>
          <w:sz w:val="28"/>
          <w:szCs w:val="28"/>
        </w:rPr>
        <w:t>64</w:t>
      </w:r>
      <w:r w:rsidRPr="007C31DB">
        <w:rPr>
          <w:sz w:val="28"/>
          <w:szCs w:val="28"/>
        </w:rPr>
        <w:t>.</w:t>
      </w:r>
    </w:p>
    <w:p w:rsidR="00D95C99" w:rsidRPr="00C36E71" w:rsidRDefault="00D95C99" w:rsidP="00C36E71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 w:hanging="352"/>
        <w:jc w:val="both"/>
        <w:rPr>
          <w:sz w:val="28"/>
          <w:szCs w:val="28"/>
        </w:rPr>
      </w:pPr>
      <w:r w:rsidRPr="00D85AEB">
        <w:rPr>
          <w:sz w:val="28"/>
          <w:szCs w:val="28"/>
        </w:rPr>
        <w:t>Фихтенгольц Г.М. Курс дифференциального и интегрального исчисления. В 3-х томах. — М.: ФИЗМАТЛИ</w:t>
      </w:r>
      <w:r w:rsidRPr="007C31DB">
        <w:rPr>
          <w:sz w:val="28"/>
          <w:szCs w:val="28"/>
        </w:rPr>
        <w:t>Т, 200</w:t>
      </w:r>
      <w:r w:rsidRPr="00E43FDC">
        <w:rPr>
          <w:sz w:val="28"/>
          <w:szCs w:val="28"/>
        </w:rPr>
        <w:t>6</w:t>
      </w:r>
      <w:r w:rsidRPr="007C31DB">
        <w:rPr>
          <w:bCs/>
          <w:color w:val="000000"/>
          <w:sz w:val="28"/>
          <w:szCs w:val="28"/>
        </w:rPr>
        <w:t>.</w:t>
      </w:r>
      <w:r w:rsidRPr="007C31DB">
        <w:rPr>
          <w:sz w:val="28"/>
          <w:szCs w:val="28"/>
        </w:rPr>
        <w:t> — Т. 1 — С. 680, Т. 2 — С. 864, Т. 3 — С. 728.</w:t>
      </w:r>
      <w:r>
        <w:rPr>
          <w:sz w:val="28"/>
          <w:szCs w:val="28"/>
        </w:rPr>
        <w:t>ЭБС «Лань».</w:t>
      </w:r>
    </w:p>
    <w:p w:rsidR="00D95C99" w:rsidRDefault="00D95C99" w:rsidP="00DB6AF8">
      <w:pPr>
        <w:numPr>
          <w:ilvl w:val="0"/>
          <w:numId w:val="1"/>
        </w:numPr>
        <w:shd w:val="clear" w:color="auto" w:fill="FFFFFF"/>
        <w:tabs>
          <w:tab w:val="left" w:pos="1003"/>
        </w:tabs>
        <w:spacing w:before="10" w:line="326" w:lineRule="exact"/>
        <w:ind w:left="355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 xml:space="preserve">Никольский 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- Курс математического анализа, т. 1,2. М., 1983г.</w:t>
      </w:r>
    </w:p>
    <w:p w:rsidR="00D95C99" w:rsidRDefault="00D95C99" w:rsidP="00DB6AF8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26" w:lineRule="exact"/>
        <w:ind w:left="355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Зорич В.А., - Математический анализ. М., Наука, 2001г., 2ч.</w:t>
      </w:r>
    </w:p>
    <w:p w:rsidR="00D95C99" w:rsidRDefault="00D95C99" w:rsidP="00C36E71">
      <w:pPr>
        <w:shd w:val="clear" w:color="auto" w:fill="FFFFFF"/>
        <w:spacing w:before="677"/>
        <w:ind w:firstLine="346"/>
        <w:rPr>
          <w:b/>
          <w:bCs/>
          <w:color w:val="000000"/>
          <w:spacing w:val="-1"/>
          <w:sz w:val="28"/>
          <w:szCs w:val="28"/>
        </w:rPr>
      </w:pPr>
    </w:p>
    <w:p w:rsidR="00D95C99" w:rsidRDefault="00D95C99" w:rsidP="00C36E71">
      <w:pPr>
        <w:shd w:val="clear" w:color="auto" w:fill="FFFFFF"/>
        <w:spacing w:before="677"/>
        <w:ind w:firstLine="346"/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ОУМ.2. Теория функции </w:t>
      </w:r>
      <w:proofErr w:type="gramStart"/>
      <w:r>
        <w:rPr>
          <w:b/>
          <w:bCs/>
          <w:color w:val="000000"/>
          <w:spacing w:val="-1"/>
          <w:sz w:val="28"/>
          <w:szCs w:val="28"/>
        </w:rPr>
        <w:t>комплексного</w:t>
      </w:r>
      <w:proofErr w:type="gramEnd"/>
      <w:r>
        <w:rPr>
          <w:b/>
          <w:bCs/>
          <w:color w:val="000000"/>
          <w:spacing w:val="-1"/>
          <w:sz w:val="28"/>
          <w:szCs w:val="28"/>
        </w:rPr>
        <w:t xml:space="preserve"> переменного.</w:t>
      </w:r>
    </w:p>
    <w:p w:rsidR="00D95C99" w:rsidRDefault="00D95C99" w:rsidP="00C36E71">
      <w:pPr>
        <w:shd w:val="clear" w:color="auto" w:fill="FFFFFF"/>
        <w:spacing w:before="317" w:line="326" w:lineRule="exact"/>
        <w:ind w:left="346" w:right="10" w:firstLine="37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Дать определение производной функции </w:t>
      </w:r>
      <w:proofErr w:type="gramStart"/>
      <w:r>
        <w:rPr>
          <w:color w:val="000000"/>
          <w:spacing w:val="2"/>
          <w:sz w:val="28"/>
          <w:szCs w:val="28"/>
        </w:rPr>
        <w:t>комплексного</w:t>
      </w:r>
      <w:proofErr w:type="gramEnd"/>
      <w:r>
        <w:rPr>
          <w:color w:val="000000"/>
          <w:spacing w:val="2"/>
          <w:sz w:val="28"/>
          <w:szCs w:val="28"/>
        </w:rPr>
        <w:t xml:space="preserve"> переменного в точке. </w:t>
      </w:r>
      <w:r>
        <w:rPr>
          <w:color w:val="000000"/>
          <w:spacing w:val="-2"/>
          <w:sz w:val="28"/>
          <w:szCs w:val="28"/>
        </w:rPr>
        <w:t xml:space="preserve">Доказать теорему о необходимых и достаточных условиях дифференцируемости в </w:t>
      </w:r>
      <w:r>
        <w:rPr>
          <w:color w:val="000000"/>
          <w:spacing w:val="-1"/>
          <w:sz w:val="28"/>
          <w:szCs w:val="28"/>
        </w:rPr>
        <w:t xml:space="preserve">точке области, т.е. получить условия Коши </w:t>
      </w:r>
      <w:proofErr w:type="gramStart"/>
      <w:r>
        <w:rPr>
          <w:color w:val="000000"/>
          <w:spacing w:val="-1"/>
          <w:sz w:val="28"/>
          <w:szCs w:val="28"/>
        </w:rPr>
        <w:t>-Р</w:t>
      </w:r>
      <w:proofErr w:type="gramEnd"/>
      <w:r>
        <w:rPr>
          <w:color w:val="000000"/>
          <w:spacing w:val="-1"/>
          <w:sz w:val="28"/>
          <w:szCs w:val="28"/>
        </w:rPr>
        <w:t xml:space="preserve">имана. Определение однозначной </w:t>
      </w:r>
      <w:r>
        <w:rPr>
          <w:color w:val="000000"/>
          <w:spacing w:val="7"/>
          <w:sz w:val="28"/>
          <w:szCs w:val="28"/>
        </w:rPr>
        <w:t xml:space="preserve">аналитической функции в области. Привести доказательство интегральной </w:t>
      </w:r>
      <w:r>
        <w:rPr>
          <w:color w:val="000000"/>
          <w:spacing w:val="-2"/>
          <w:sz w:val="28"/>
          <w:szCs w:val="28"/>
        </w:rPr>
        <w:t xml:space="preserve">теоремы Коши. Пример. Сформулировать теорему о разложимости аналитической </w:t>
      </w:r>
      <w:r>
        <w:rPr>
          <w:color w:val="000000"/>
          <w:spacing w:val="-1"/>
          <w:sz w:val="28"/>
          <w:szCs w:val="28"/>
        </w:rPr>
        <w:t xml:space="preserve">функции в ряд Тейлора и привести ее доказательство. Определение ряда Лорана. </w:t>
      </w:r>
      <w:r>
        <w:rPr>
          <w:color w:val="000000"/>
          <w:spacing w:val="7"/>
          <w:sz w:val="28"/>
          <w:szCs w:val="28"/>
        </w:rPr>
        <w:t>Радиус сходимости ряда Лорана. Комплексное представление бигармонической функции перемещения и тензора напряжений в двумерных задачах теории упругости.</w:t>
      </w:r>
    </w:p>
    <w:p w:rsidR="00D95C99" w:rsidRDefault="00D95C99" w:rsidP="00C36E71">
      <w:pPr>
        <w:shd w:val="clear" w:color="auto" w:fill="FFFFFF"/>
        <w:spacing w:before="317" w:line="326" w:lineRule="exact"/>
        <w:ind w:left="346" w:right="10" w:firstLine="374"/>
        <w:jc w:val="both"/>
      </w:pPr>
    </w:p>
    <w:p w:rsidR="00D95C99" w:rsidRPr="00164B82" w:rsidRDefault="00D95C99" w:rsidP="005D1244">
      <w:pPr>
        <w:tabs>
          <w:tab w:val="left" w:pos="6302"/>
        </w:tabs>
        <w:rPr>
          <w:sz w:val="28"/>
          <w:szCs w:val="28"/>
        </w:rPr>
      </w:pPr>
      <w:r w:rsidRPr="00164B82">
        <w:rPr>
          <w:sz w:val="28"/>
          <w:szCs w:val="28"/>
        </w:rPr>
        <w:t>Л</w:t>
      </w:r>
      <w:r w:rsidRPr="00164B82">
        <w:rPr>
          <w:b/>
          <w:bCs/>
          <w:color w:val="000000"/>
          <w:spacing w:val="-3"/>
          <w:sz w:val="28"/>
          <w:szCs w:val="28"/>
        </w:rPr>
        <w:t>ИТЕРАТУРА.</w:t>
      </w:r>
    </w:p>
    <w:p w:rsidR="00D95C99" w:rsidRPr="005D1244" w:rsidRDefault="00D95C99" w:rsidP="00DB6AF8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331" w:line="326" w:lineRule="exact"/>
        <w:ind w:left="706" w:hanging="350"/>
        <w:rPr>
          <w:color w:val="000000"/>
          <w:spacing w:val="-31"/>
          <w:sz w:val="28"/>
          <w:szCs w:val="28"/>
        </w:rPr>
      </w:pPr>
      <w:r w:rsidRPr="005D1244">
        <w:rPr>
          <w:color w:val="000000"/>
          <w:spacing w:val="-31"/>
          <w:sz w:val="28"/>
          <w:szCs w:val="28"/>
        </w:rPr>
        <w:t>Свешников А.Г</w:t>
      </w:r>
      <w:proofErr w:type="gramStart"/>
      <w:r w:rsidRPr="005D1244">
        <w:rPr>
          <w:color w:val="000000"/>
          <w:spacing w:val="-31"/>
          <w:sz w:val="28"/>
          <w:szCs w:val="28"/>
        </w:rPr>
        <w:t xml:space="preserve"> .</w:t>
      </w:r>
      <w:proofErr w:type="gramEnd"/>
      <w:r w:rsidRPr="005D1244">
        <w:rPr>
          <w:color w:val="000000"/>
          <w:spacing w:val="-31"/>
          <w:sz w:val="28"/>
          <w:szCs w:val="28"/>
        </w:rPr>
        <w:t xml:space="preserve">, </w:t>
      </w:r>
      <w:r>
        <w:rPr>
          <w:color w:val="000000"/>
          <w:spacing w:val="-31"/>
          <w:sz w:val="28"/>
          <w:szCs w:val="28"/>
        </w:rPr>
        <w:t>Тихонов А.Н.  Теория    функций  комплексного  переменного. Изд-во Физ</w:t>
      </w:r>
      <w:proofErr w:type="gramStart"/>
      <w:r>
        <w:rPr>
          <w:color w:val="000000"/>
          <w:spacing w:val="-31"/>
          <w:sz w:val="28"/>
          <w:szCs w:val="28"/>
        </w:rPr>
        <w:t>.М</w:t>
      </w:r>
      <w:proofErr w:type="gramEnd"/>
      <w:r>
        <w:rPr>
          <w:color w:val="000000"/>
          <w:spacing w:val="-31"/>
          <w:sz w:val="28"/>
          <w:szCs w:val="28"/>
        </w:rPr>
        <w:t xml:space="preserve">ат.лит.,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  <w:spacing w:val="-31"/>
            <w:sz w:val="28"/>
            <w:szCs w:val="28"/>
          </w:rPr>
          <w:t>2010 г</w:t>
        </w:r>
      </w:smartTag>
      <w:r>
        <w:rPr>
          <w:color w:val="000000"/>
          <w:spacing w:val="-31"/>
          <w:sz w:val="28"/>
          <w:szCs w:val="28"/>
        </w:rPr>
        <w:t>., 234 с.</w:t>
      </w:r>
    </w:p>
    <w:p w:rsidR="00D95C99" w:rsidRPr="005D1244" w:rsidRDefault="00D95C99" w:rsidP="005B13F9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331" w:line="326" w:lineRule="exact"/>
        <w:ind w:left="706" w:hanging="350"/>
        <w:rPr>
          <w:color w:val="000000"/>
          <w:spacing w:val="-31"/>
          <w:sz w:val="28"/>
          <w:szCs w:val="28"/>
        </w:rPr>
      </w:pPr>
      <w:proofErr w:type="spellStart"/>
      <w:r>
        <w:rPr>
          <w:color w:val="000000"/>
          <w:spacing w:val="-31"/>
          <w:sz w:val="28"/>
          <w:szCs w:val="28"/>
        </w:rPr>
        <w:t>Карасаев</w:t>
      </w:r>
      <w:proofErr w:type="spellEnd"/>
      <w:r>
        <w:rPr>
          <w:color w:val="000000"/>
          <w:spacing w:val="-31"/>
          <w:sz w:val="28"/>
          <w:szCs w:val="28"/>
        </w:rPr>
        <w:t xml:space="preserve">  И. П. Теория    функций  </w:t>
      </w:r>
      <w:proofErr w:type="gramStart"/>
      <w:r>
        <w:rPr>
          <w:color w:val="000000"/>
          <w:spacing w:val="-31"/>
          <w:sz w:val="28"/>
          <w:szCs w:val="28"/>
        </w:rPr>
        <w:t>комплексного</w:t>
      </w:r>
      <w:proofErr w:type="gramEnd"/>
      <w:r>
        <w:rPr>
          <w:color w:val="000000"/>
          <w:spacing w:val="-31"/>
          <w:sz w:val="28"/>
          <w:szCs w:val="28"/>
        </w:rPr>
        <w:t xml:space="preserve">  переменного.  Изд-во Физ</w:t>
      </w:r>
      <w:proofErr w:type="gramStart"/>
      <w:r>
        <w:rPr>
          <w:color w:val="000000"/>
          <w:spacing w:val="-31"/>
          <w:sz w:val="28"/>
          <w:szCs w:val="28"/>
        </w:rPr>
        <w:t>.М</w:t>
      </w:r>
      <w:proofErr w:type="gramEnd"/>
      <w:r>
        <w:rPr>
          <w:color w:val="000000"/>
          <w:spacing w:val="-31"/>
          <w:sz w:val="28"/>
          <w:szCs w:val="28"/>
        </w:rPr>
        <w:t xml:space="preserve">ат.лит., 2008г.. </w:t>
      </w:r>
    </w:p>
    <w:p w:rsidR="00D95C99" w:rsidRPr="005B13F9" w:rsidRDefault="00D95C99" w:rsidP="005B13F9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331" w:line="326" w:lineRule="exact"/>
        <w:ind w:left="706" w:hanging="350"/>
        <w:rPr>
          <w:color w:val="000000"/>
          <w:spacing w:val="-31"/>
          <w:sz w:val="28"/>
          <w:szCs w:val="28"/>
        </w:rPr>
      </w:pPr>
      <w:proofErr w:type="spellStart"/>
      <w:r>
        <w:rPr>
          <w:color w:val="000000"/>
          <w:spacing w:val="-31"/>
          <w:sz w:val="28"/>
          <w:szCs w:val="28"/>
        </w:rPr>
        <w:t>Амензадзе</w:t>
      </w:r>
      <w:proofErr w:type="spellEnd"/>
      <w:r>
        <w:rPr>
          <w:color w:val="000000"/>
          <w:spacing w:val="-31"/>
          <w:sz w:val="28"/>
          <w:szCs w:val="28"/>
        </w:rPr>
        <w:t xml:space="preserve"> Ю.А. Теория  упругости. Высшая школа 1971, с. 287.</w:t>
      </w:r>
    </w:p>
    <w:p w:rsidR="00D95C99" w:rsidRDefault="00D95C99" w:rsidP="00DB6AF8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26" w:lineRule="exact"/>
        <w:ind w:left="706" w:hanging="350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Лаврентьев   М.А.,   </w:t>
      </w:r>
      <w:proofErr w:type="spellStart"/>
      <w:r>
        <w:rPr>
          <w:color w:val="000000"/>
          <w:spacing w:val="3"/>
          <w:sz w:val="28"/>
          <w:szCs w:val="28"/>
        </w:rPr>
        <w:t>Шабат</w:t>
      </w:r>
      <w:proofErr w:type="spellEnd"/>
      <w:r>
        <w:rPr>
          <w:color w:val="000000"/>
          <w:spacing w:val="3"/>
          <w:sz w:val="28"/>
          <w:szCs w:val="28"/>
        </w:rPr>
        <w:t xml:space="preserve">   Б.В.   Методы   теории   функции   </w:t>
      </w:r>
      <w:proofErr w:type="gramStart"/>
      <w:r>
        <w:rPr>
          <w:color w:val="000000"/>
          <w:spacing w:val="3"/>
          <w:sz w:val="28"/>
          <w:szCs w:val="28"/>
        </w:rPr>
        <w:t>комплексного</w:t>
      </w:r>
      <w:proofErr w:type="gramEnd"/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переменного. М., Наука, 736с.</w:t>
      </w:r>
    </w:p>
    <w:p w:rsidR="00D95C99" w:rsidRDefault="00D95C99" w:rsidP="00DB6AF8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326" w:lineRule="exact"/>
        <w:ind w:left="706" w:hanging="350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Мусхелишвили Н.И. Некоторые основные задачи математической теории упругости (5-е издание) М.: Наука, 1966, с.675</w:t>
      </w:r>
    </w:p>
    <w:p w:rsidR="00D95C99" w:rsidRDefault="00D95C99" w:rsidP="009C1084">
      <w:pPr>
        <w:shd w:val="clear" w:color="auto" w:fill="FFFFFF"/>
        <w:spacing w:before="667"/>
        <w:ind w:firstLine="284"/>
      </w:pPr>
      <w:r>
        <w:rPr>
          <w:b/>
          <w:bCs/>
          <w:color w:val="000000"/>
          <w:spacing w:val="-1"/>
          <w:sz w:val="28"/>
          <w:szCs w:val="28"/>
        </w:rPr>
        <w:t>ОУМ.4. Обыкновенные</w:t>
      </w:r>
      <w:r w:rsidRPr="009C1084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дифференциальные уравнения</w:t>
      </w:r>
    </w:p>
    <w:p w:rsidR="00D95C99" w:rsidRDefault="00D95C99" w:rsidP="009C1084">
      <w:pPr>
        <w:shd w:val="clear" w:color="auto" w:fill="FFFFFF"/>
        <w:spacing w:before="317" w:line="331" w:lineRule="exact"/>
        <w:ind w:left="365" w:firstLine="3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Дать определение линейного однородного уравнения </w:t>
      </w:r>
      <w:r>
        <w:rPr>
          <w:color w:val="000000"/>
          <w:spacing w:val="1"/>
          <w:sz w:val="28"/>
          <w:szCs w:val="28"/>
          <w:lang w:val="en-US"/>
        </w:rPr>
        <w:t>n</w:t>
      </w:r>
      <w:r>
        <w:rPr>
          <w:color w:val="000000"/>
          <w:spacing w:val="1"/>
          <w:sz w:val="28"/>
          <w:szCs w:val="28"/>
        </w:rPr>
        <w:t xml:space="preserve">-го порядка. Теорема о </w:t>
      </w:r>
      <w:r>
        <w:rPr>
          <w:color w:val="000000"/>
          <w:sz w:val="28"/>
          <w:szCs w:val="28"/>
        </w:rPr>
        <w:t xml:space="preserve">структуре общего решения обыкновенного дифференциального уравнения. </w:t>
      </w:r>
      <w:r>
        <w:rPr>
          <w:color w:val="000000"/>
          <w:spacing w:val="-2"/>
          <w:sz w:val="28"/>
          <w:szCs w:val="28"/>
        </w:rPr>
        <w:t xml:space="preserve">Существование и единственность решения задачи Коши, зависимость решения от </w:t>
      </w:r>
      <w:r>
        <w:rPr>
          <w:color w:val="000000"/>
          <w:spacing w:val="-1"/>
          <w:sz w:val="28"/>
          <w:szCs w:val="28"/>
        </w:rPr>
        <w:t>начальных данных и от параметров, Дать определение устойчивости (движения) решения системы дифференциальных уравнений по Ляпунову.</w:t>
      </w:r>
    </w:p>
    <w:p w:rsidR="00D95C99" w:rsidRDefault="00D95C99" w:rsidP="009C1084">
      <w:pPr>
        <w:shd w:val="clear" w:color="auto" w:fill="FFFFFF"/>
        <w:spacing w:before="317" w:line="331" w:lineRule="exact"/>
        <w:ind w:left="365" w:firstLine="355"/>
        <w:jc w:val="both"/>
      </w:pPr>
    </w:p>
    <w:p w:rsidR="00D95C99" w:rsidRDefault="00D95C99" w:rsidP="009C1084">
      <w:pPr>
        <w:tabs>
          <w:tab w:val="left" w:pos="6302"/>
        </w:tabs>
        <w:rPr>
          <w:b/>
          <w:bCs/>
          <w:color w:val="000000"/>
          <w:spacing w:val="-3"/>
          <w:sz w:val="28"/>
          <w:szCs w:val="28"/>
        </w:rPr>
      </w:pPr>
      <w:r w:rsidRPr="00164B82">
        <w:rPr>
          <w:sz w:val="28"/>
          <w:szCs w:val="28"/>
        </w:rPr>
        <w:t>Л</w:t>
      </w:r>
      <w:r w:rsidRPr="00164B82">
        <w:rPr>
          <w:b/>
          <w:bCs/>
          <w:color w:val="000000"/>
          <w:spacing w:val="-3"/>
          <w:sz w:val="28"/>
          <w:szCs w:val="28"/>
        </w:rPr>
        <w:t>ИТЕРАТУРА.</w:t>
      </w:r>
    </w:p>
    <w:p w:rsidR="00D95C99" w:rsidRPr="00164B82" w:rsidRDefault="00D95C99" w:rsidP="009C1084">
      <w:pPr>
        <w:tabs>
          <w:tab w:val="left" w:pos="6302"/>
        </w:tabs>
        <w:rPr>
          <w:sz w:val="28"/>
          <w:szCs w:val="28"/>
        </w:rPr>
      </w:pPr>
    </w:p>
    <w:p w:rsidR="00D95C99" w:rsidRDefault="00D95C99" w:rsidP="009C1084">
      <w:pPr>
        <w:numPr>
          <w:ilvl w:val="0"/>
          <w:numId w:val="11"/>
        </w:numPr>
        <w:tabs>
          <w:tab w:val="left" w:pos="6302"/>
        </w:tabs>
        <w:rPr>
          <w:color w:val="000000"/>
          <w:spacing w:val="-1"/>
          <w:sz w:val="28"/>
          <w:szCs w:val="28"/>
        </w:rPr>
      </w:pPr>
      <w:proofErr w:type="spellStart"/>
      <w:r w:rsidRPr="009C1084">
        <w:rPr>
          <w:color w:val="000000"/>
          <w:spacing w:val="-1"/>
          <w:sz w:val="28"/>
          <w:szCs w:val="28"/>
        </w:rPr>
        <w:t>Бибиков</w:t>
      </w:r>
      <w:proofErr w:type="spellEnd"/>
      <w:r w:rsidRPr="009C1084">
        <w:rPr>
          <w:color w:val="000000"/>
          <w:spacing w:val="-1"/>
          <w:sz w:val="28"/>
          <w:szCs w:val="28"/>
        </w:rPr>
        <w:t xml:space="preserve"> Ю.Н. Курс обыкновенных дифференциальных уравнений. – СПб.: Лань, 2011.</w:t>
      </w:r>
      <w:r w:rsidRPr="009C1084">
        <w:rPr>
          <w:color w:val="000000"/>
          <w:spacing w:val="-1"/>
          <w:sz w:val="28"/>
          <w:szCs w:val="28"/>
          <w:lang w:val="en-US"/>
        </w:rPr>
        <w:t> </w:t>
      </w:r>
      <w:r w:rsidRPr="009C1084">
        <w:rPr>
          <w:color w:val="000000"/>
          <w:spacing w:val="-1"/>
          <w:sz w:val="28"/>
          <w:szCs w:val="28"/>
        </w:rPr>
        <w:t xml:space="preserve">– 304 </w:t>
      </w:r>
      <w:proofErr w:type="gramStart"/>
      <w:r w:rsidRPr="009C1084">
        <w:rPr>
          <w:color w:val="000000"/>
          <w:spacing w:val="-1"/>
          <w:sz w:val="28"/>
          <w:szCs w:val="28"/>
        </w:rPr>
        <w:t>с</w:t>
      </w:r>
      <w:proofErr w:type="gramEnd"/>
      <w:r w:rsidRPr="009C1084">
        <w:rPr>
          <w:color w:val="000000"/>
          <w:spacing w:val="-1"/>
          <w:sz w:val="28"/>
          <w:szCs w:val="28"/>
        </w:rPr>
        <w:t>.</w:t>
      </w:r>
    </w:p>
    <w:p w:rsidR="00D95C99" w:rsidRDefault="00D95C99" w:rsidP="009C1084">
      <w:pPr>
        <w:numPr>
          <w:ilvl w:val="0"/>
          <w:numId w:val="11"/>
        </w:numPr>
        <w:tabs>
          <w:tab w:val="left" w:pos="6302"/>
        </w:tabs>
        <w:rPr>
          <w:color w:val="000000"/>
          <w:spacing w:val="-1"/>
          <w:sz w:val="28"/>
          <w:szCs w:val="28"/>
        </w:rPr>
      </w:pPr>
      <w:proofErr w:type="spellStart"/>
      <w:r w:rsidRPr="009C1084">
        <w:rPr>
          <w:bCs/>
          <w:color w:val="000000"/>
          <w:spacing w:val="-1"/>
          <w:sz w:val="28"/>
          <w:szCs w:val="28"/>
        </w:rPr>
        <w:t>Демидович</w:t>
      </w:r>
      <w:proofErr w:type="spellEnd"/>
      <w:r w:rsidRPr="009C1084">
        <w:rPr>
          <w:bCs/>
          <w:color w:val="000000"/>
          <w:spacing w:val="-1"/>
          <w:sz w:val="28"/>
          <w:szCs w:val="28"/>
        </w:rPr>
        <w:t xml:space="preserve"> Б. П., </w:t>
      </w:r>
      <w:proofErr w:type="spellStart"/>
      <w:r w:rsidRPr="009C1084">
        <w:rPr>
          <w:bCs/>
          <w:color w:val="000000"/>
          <w:spacing w:val="-1"/>
          <w:sz w:val="28"/>
          <w:szCs w:val="28"/>
        </w:rPr>
        <w:t>Моденов</w:t>
      </w:r>
      <w:proofErr w:type="spellEnd"/>
      <w:r w:rsidRPr="009C1084">
        <w:rPr>
          <w:bCs/>
          <w:color w:val="000000"/>
          <w:spacing w:val="-1"/>
          <w:sz w:val="28"/>
          <w:szCs w:val="28"/>
        </w:rPr>
        <w:t xml:space="preserve"> В. П. Дифференциальные уравнения: Учебное пособие. 3-е изд., стер. </w:t>
      </w:r>
      <w:r>
        <w:rPr>
          <w:bCs/>
          <w:color w:val="000000"/>
          <w:spacing w:val="-1"/>
          <w:sz w:val="28"/>
          <w:szCs w:val="28"/>
        </w:rPr>
        <w:t xml:space="preserve">– СПб.: «Лань», 2008. – 288 </w:t>
      </w:r>
      <w:proofErr w:type="gramStart"/>
      <w:r>
        <w:rPr>
          <w:bCs/>
          <w:color w:val="000000"/>
          <w:spacing w:val="-1"/>
          <w:sz w:val="28"/>
          <w:szCs w:val="28"/>
        </w:rPr>
        <w:t>с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. </w:t>
      </w:r>
      <w:r w:rsidRPr="009C1084">
        <w:rPr>
          <w:bCs/>
          <w:color w:val="000000"/>
          <w:spacing w:val="-1"/>
          <w:sz w:val="28"/>
          <w:szCs w:val="28"/>
        </w:rPr>
        <w:t xml:space="preserve"> </w:t>
      </w:r>
    </w:p>
    <w:p w:rsidR="00D95C99" w:rsidRPr="009C1084" w:rsidRDefault="00D95C99" w:rsidP="009C1084">
      <w:pPr>
        <w:numPr>
          <w:ilvl w:val="0"/>
          <w:numId w:val="11"/>
        </w:numPr>
        <w:tabs>
          <w:tab w:val="left" w:pos="6302"/>
        </w:tabs>
        <w:rPr>
          <w:color w:val="000000"/>
          <w:spacing w:val="-1"/>
          <w:sz w:val="28"/>
          <w:szCs w:val="28"/>
        </w:rPr>
      </w:pPr>
      <w:r w:rsidRPr="009C1084">
        <w:rPr>
          <w:bCs/>
          <w:color w:val="000000"/>
          <w:spacing w:val="-1"/>
          <w:sz w:val="28"/>
          <w:szCs w:val="28"/>
        </w:rPr>
        <w:t xml:space="preserve">Ибрагимов Н.Х. Практический курс дифференциальных уравнений и математического моделирования. – М.: ФИЗМАТЛИТ, 2012. – 332 с. </w:t>
      </w:r>
    </w:p>
    <w:p w:rsidR="00D95C99" w:rsidRDefault="00D95C99" w:rsidP="009C1084">
      <w:pPr>
        <w:numPr>
          <w:ilvl w:val="0"/>
          <w:numId w:val="11"/>
        </w:numPr>
        <w:tabs>
          <w:tab w:val="left" w:pos="6302"/>
        </w:tabs>
        <w:rPr>
          <w:color w:val="000000"/>
          <w:spacing w:val="-1"/>
          <w:sz w:val="28"/>
          <w:szCs w:val="28"/>
        </w:rPr>
      </w:pPr>
      <w:r w:rsidRPr="009C1084">
        <w:rPr>
          <w:color w:val="000000"/>
          <w:spacing w:val="-1"/>
          <w:sz w:val="28"/>
          <w:szCs w:val="28"/>
        </w:rPr>
        <w:t xml:space="preserve">Матросов В.Л., Асланов Р.М., </w:t>
      </w:r>
      <w:proofErr w:type="spellStart"/>
      <w:r w:rsidRPr="009C1084">
        <w:rPr>
          <w:color w:val="000000"/>
          <w:spacing w:val="-1"/>
          <w:sz w:val="28"/>
          <w:szCs w:val="28"/>
        </w:rPr>
        <w:t>Топунов</w:t>
      </w:r>
      <w:proofErr w:type="spellEnd"/>
      <w:r w:rsidRPr="009C1084">
        <w:rPr>
          <w:color w:val="000000"/>
          <w:spacing w:val="-1"/>
          <w:sz w:val="28"/>
          <w:szCs w:val="28"/>
        </w:rPr>
        <w:t xml:space="preserve"> М.В. Дифференциальные уравнения и уравнения с частными производными. – М.: ВЛАДОС, 2011. – 376 с. </w:t>
      </w:r>
    </w:p>
    <w:p w:rsidR="00D95C99" w:rsidRPr="00026923" w:rsidRDefault="00D95C99" w:rsidP="00026923">
      <w:pPr>
        <w:numPr>
          <w:ilvl w:val="0"/>
          <w:numId w:val="11"/>
        </w:numPr>
        <w:tabs>
          <w:tab w:val="left" w:pos="6302"/>
        </w:tabs>
        <w:rPr>
          <w:color w:val="000000"/>
          <w:spacing w:val="-1"/>
          <w:sz w:val="28"/>
          <w:szCs w:val="28"/>
        </w:rPr>
      </w:pPr>
      <w:proofErr w:type="spellStart"/>
      <w:r w:rsidRPr="009C1084">
        <w:rPr>
          <w:color w:val="000000"/>
          <w:spacing w:val="-1"/>
          <w:sz w:val="28"/>
          <w:szCs w:val="28"/>
        </w:rPr>
        <w:lastRenderedPageBreak/>
        <w:t>Треногин</w:t>
      </w:r>
      <w:proofErr w:type="spellEnd"/>
      <w:r w:rsidRPr="009C1084">
        <w:rPr>
          <w:color w:val="000000"/>
          <w:spacing w:val="-1"/>
          <w:sz w:val="28"/>
          <w:szCs w:val="28"/>
        </w:rPr>
        <w:t xml:space="preserve"> В.А. Обыкновенные дифференциальные уравнения. – М.: </w:t>
      </w:r>
      <w:r w:rsidRPr="009C1084">
        <w:rPr>
          <w:bCs/>
          <w:color w:val="000000"/>
          <w:spacing w:val="-1"/>
          <w:sz w:val="28"/>
          <w:szCs w:val="28"/>
        </w:rPr>
        <w:t>ФИЗМАТЛИТ</w:t>
      </w:r>
      <w:r w:rsidRPr="009C1084">
        <w:rPr>
          <w:color w:val="000000"/>
          <w:spacing w:val="-1"/>
          <w:sz w:val="28"/>
          <w:szCs w:val="28"/>
        </w:rPr>
        <w:t xml:space="preserve">, 2009. – 312 с. </w:t>
      </w:r>
    </w:p>
    <w:p w:rsidR="00D95C99" w:rsidRDefault="00D95C99" w:rsidP="00963A25">
      <w:pPr>
        <w:shd w:val="clear" w:color="auto" w:fill="FFFFFF"/>
        <w:spacing w:before="331"/>
        <w:ind w:left="5"/>
      </w:pPr>
      <w:r>
        <w:rPr>
          <w:b/>
          <w:bCs/>
          <w:color w:val="000000"/>
          <w:spacing w:val="-1"/>
          <w:sz w:val="28"/>
          <w:szCs w:val="28"/>
        </w:rPr>
        <w:t>ОУМ.5. Уравнения с частными производными (УЧП)</w:t>
      </w:r>
    </w:p>
    <w:p w:rsidR="00D95C99" w:rsidRDefault="00D95C99" w:rsidP="00026923">
      <w:pPr>
        <w:shd w:val="clear" w:color="auto" w:fill="FFFFFF"/>
        <w:spacing w:before="307" w:line="331" w:lineRule="exact"/>
        <w:ind w:right="5" w:firstLine="720"/>
        <w:jc w:val="both"/>
      </w:pPr>
      <w:r>
        <w:rPr>
          <w:color w:val="000000"/>
          <w:spacing w:val="-1"/>
          <w:sz w:val="28"/>
          <w:szCs w:val="28"/>
        </w:rPr>
        <w:t xml:space="preserve">Дать определение УЧП. Уметь классифицировать УЧП второго порядка. Привести </w:t>
      </w:r>
      <w:r>
        <w:rPr>
          <w:color w:val="000000"/>
          <w:spacing w:val="1"/>
          <w:sz w:val="28"/>
          <w:szCs w:val="28"/>
        </w:rPr>
        <w:t xml:space="preserve">примеры УЧП с постоянными и переменными коэффициентами. Дать постановку </w:t>
      </w:r>
      <w:r>
        <w:rPr>
          <w:color w:val="000000"/>
          <w:spacing w:val="-1"/>
          <w:sz w:val="28"/>
          <w:szCs w:val="28"/>
        </w:rPr>
        <w:t xml:space="preserve">задачи Коши для уравнения колебания струны. </w:t>
      </w:r>
      <w:r>
        <w:rPr>
          <w:color w:val="000000"/>
          <w:spacing w:val="7"/>
          <w:sz w:val="28"/>
          <w:szCs w:val="28"/>
        </w:rPr>
        <w:t xml:space="preserve">Получить формулу Даламбера решения задачи Коши. Дать </w:t>
      </w:r>
      <w:r>
        <w:rPr>
          <w:color w:val="000000"/>
          <w:spacing w:val="-1"/>
          <w:sz w:val="28"/>
          <w:szCs w:val="28"/>
        </w:rPr>
        <w:t>определение гармонической функции и привести примеры</w:t>
      </w:r>
      <w:proofErr w:type="gramStart"/>
      <w:r>
        <w:rPr>
          <w:color w:val="000000"/>
          <w:spacing w:val="-1"/>
          <w:sz w:val="28"/>
          <w:szCs w:val="28"/>
        </w:rPr>
        <w:t xml:space="preserve">.. </w:t>
      </w:r>
      <w:proofErr w:type="gramEnd"/>
      <w:r>
        <w:rPr>
          <w:color w:val="000000"/>
          <w:spacing w:val="-1"/>
          <w:sz w:val="28"/>
          <w:szCs w:val="28"/>
        </w:rPr>
        <w:t xml:space="preserve">Перечислить основные свойства гармонической функции. Сформулировать основные начально-краевые задачи для </w:t>
      </w:r>
      <w:r>
        <w:rPr>
          <w:color w:val="000000"/>
          <w:sz w:val="28"/>
          <w:szCs w:val="28"/>
        </w:rPr>
        <w:t xml:space="preserve">уравнения теплопроводности. </w:t>
      </w:r>
      <w:r>
        <w:rPr>
          <w:color w:val="000000"/>
          <w:spacing w:val="1"/>
          <w:sz w:val="28"/>
          <w:szCs w:val="28"/>
        </w:rPr>
        <w:t>Сформулировать задачу Дирихле для общего эллиптического уравнения.</w:t>
      </w:r>
    </w:p>
    <w:p w:rsidR="00D95C99" w:rsidRDefault="00D95C99" w:rsidP="00026923">
      <w:pPr>
        <w:shd w:val="clear" w:color="auto" w:fill="FFFFFF"/>
        <w:spacing w:line="331" w:lineRule="exact"/>
        <w:ind w:right="10" w:firstLine="720"/>
        <w:jc w:val="both"/>
      </w:pPr>
      <w:r>
        <w:rPr>
          <w:color w:val="000000"/>
          <w:spacing w:val="-1"/>
          <w:sz w:val="28"/>
          <w:szCs w:val="28"/>
        </w:rPr>
        <w:t>Методом конечных разностей и конечных элементов решить задачу Дирихле для уравнения Лапласа в прямоугольнике</w:t>
      </w:r>
      <w:r>
        <w:rPr>
          <w:color w:val="000000"/>
          <w:sz w:val="28"/>
          <w:szCs w:val="28"/>
        </w:rPr>
        <w:t xml:space="preserve">. Сформулировать вариационную постановку задач теории упругости. Алгоритм минимизации функционалов теории упругости. Метод конечных элементов, как вариант метод Релея-Ритца. </w:t>
      </w:r>
    </w:p>
    <w:p w:rsidR="00D95C99" w:rsidRDefault="00D95C99" w:rsidP="00963A25">
      <w:pPr>
        <w:tabs>
          <w:tab w:val="left" w:pos="6302"/>
        </w:tabs>
        <w:rPr>
          <w:sz w:val="28"/>
          <w:szCs w:val="28"/>
        </w:rPr>
      </w:pPr>
    </w:p>
    <w:p w:rsidR="00D95C99" w:rsidRDefault="00D95C99" w:rsidP="00963A25">
      <w:pPr>
        <w:tabs>
          <w:tab w:val="left" w:pos="6302"/>
        </w:tabs>
        <w:rPr>
          <w:b/>
          <w:bCs/>
          <w:color w:val="000000"/>
          <w:spacing w:val="-3"/>
          <w:sz w:val="28"/>
          <w:szCs w:val="28"/>
        </w:rPr>
      </w:pPr>
      <w:r w:rsidRPr="00164B82">
        <w:rPr>
          <w:sz w:val="28"/>
          <w:szCs w:val="28"/>
        </w:rPr>
        <w:t>Л</w:t>
      </w:r>
      <w:r w:rsidRPr="00164B82">
        <w:rPr>
          <w:b/>
          <w:bCs/>
          <w:color w:val="000000"/>
          <w:spacing w:val="-3"/>
          <w:sz w:val="28"/>
          <w:szCs w:val="28"/>
        </w:rPr>
        <w:t>ИТЕРАТУРА.</w:t>
      </w:r>
    </w:p>
    <w:p w:rsidR="00D95C99" w:rsidRPr="00963A25" w:rsidRDefault="00D95C99" w:rsidP="00963A25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341" w:line="326" w:lineRule="exact"/>
        <w:ind w:left="715" w:hanging="355"/>
        <w:rPr>
          <w:spacing w:val="-31"/>
          <w:sz w:val="28"/>
          <w:szCs w:val="28"/>
        </w:rPr>
      </w:pPr>
      <w:r w:rsidRPr="00963A25">
        <w:rPr>
          <w:spacing w:val="-31"/>
          <w:sz w:val="28"/>
          <w:szCs w:val="28"/>
        </w:rPr>
        <w:t xml:space="preserve">Ильин А.М. </w:t>
      </w:r>
      <w:hyperlink r:id="rId5" w:history="1">
        <w:r w:rsidRPr="00963A25">
          <w:rPr>
            <w:rStyle w:val="a3"/>
            <w:bCs/>
            <w:color w:val="auto"/>
            <w:spacing w:val="-31"/>
            <w:sz w:val="28"/>
            <w:szCs w:val="28"/>
            <w:u w:val="none"/>
          </w:rPr>
          <w:t>Уравнения математической физики: учебное пособие</w:t>
        </w:r>
      </w:hyperlink>
      <w:r>
        <w:rPr>
          <w:spacing w:val="-31"/>
          <w:sz w:val="28"/>
          <w:szCs w:val="28"/>
        </w:rPr>
        <w:t xml:space="preserve">. </w:t>
      </w:r>
      <w:r>
        <w:rPr>
          <w:color w:val="000000"/>
          <w:spacing w:val="-31"/>
          <w:sz w:val="28"/>
          <w:szCs w:val="28"/>
        </w:rPr>
        <w:t>Изд-во Физ</w:t>
      </w:r>
      <w:proofErr w:type="gramStart"/>
      <w:r>
        <w:rPr>
          <w:color w:val="000000"/>
          <w:spacing w:val="-31"/>
          <w:sz w:val="28"/>
          <w:szCs w:val="28"/>
        </w:rPr>
        <w:t>.М</w:t>
      </w:r>
      <w:proofErr w:type="gramEnd"/>
      <w:r>
        <w:rPr>
          <w:color w:val="000000"/>
          <w:spacing w:val="-31"/>
          <w:sz w:val="28"/>
          <w:szCs w:val="28"/>
        </w:rPr>
        <w:t>ат.лит., 2009..г.</w:t>
      </w:r>
    </w:p>
    <w:p w:rsidR="00D95C99" w:rsidRPr="00CF178E" w:rsidRDefault="00D95C99" w:rsidP="00963A25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341" w:line="326" w:lineRule="exact"/>
        <w:ind w:left="715" w:hanging="355"/>
        <w:rPr>
          <w:color w:val="000000"/>
          <w:spacing w:val="-31"/>
          <w:sz w:val="28"/>
          <w:szCs w:val="28"/>
        </w:rPr>
      </w:pPr>
      <w:proofErr w:type="spellStart"/>
      <w:r>
        <w:rPr>
          <w:color w:val="000000"/>
          <w:spacing w:val="-31"/>
          <w:sz w:val="28"/>
          <w:szCs w:val="28"/>
        </w:rPr>
        <w:t>Сегерлинд</w:t>
      </w:r>
      <w:proofErr w:type="spellEnd"/>
      <w:r>
        <w:rPr>
          <w:color w:val="000000"/>
          <w:spacing w:val="-31"/>
          <w:sz w:val="28"/>
          <w:szCs w:val="28"/>
        </w:rPr>
        <w:t xml:space="preserve"> Л. Применение  метода  конечных   элементов. М: Мир,  1979. С. 389</w:t>
      </w:r>
    </w:p>
    <w:p w:rsidR="00D95C99" w:rsidRDefault="00D95C99" w:rsidP="00963A25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341" w:line="326" w:lineRule="exact"/>
        <w:ind w:left="715" w:hanging="355"/>
        <w:rPr>
          <w:color w:val="000000"/>
          <w:spacing w:val="-3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Тихонов А.Н., Самарский А.А. Уравнения математической физики. М., Наука,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1977,735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D95C99" w:rsidRDefault="00D95C99" w:rsidP="00963A25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5" w:line="326" w:lineRule="exact"/>
        <w:ind w:left="360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Шубин М.А. Лекции об уравнениях математической физики. М., 2001.</w:t>
      </w:r>
    </w:p>
    <w:p w:rsidR="00D95C99" w:rsidRDefault="00D95C99" w:rsidP="00026923">
      <w:pPr>
        <w:shd w:val="clear" w:color="auto" w:fill="FFFFFF"/>
        <w:ind w:right="5" w:firstLine="360"/>
        <w:rPr>
          <w:b/>
          <w:bCs/>
          <w:color w:val="000000"/>
          <w:spacing w:val="-1"/>
          <w:sz w:val="28"/>
          <w:szCs w:val="28"/>
        </w:rPr>
      </w:pPr>
    </w:p>
    <w:p w:rsidR="00D95C99" w:rsidRDefault="00D95C99" w:rsidP="00026923">
      <w:pPr>
        <w:shd w:val="clear" w:color="auto" w:fill="FFFFFF"/>
        <w:ind w:right="5" w:firstLine="360"/>
      </w:pPr>
      <w:r>
        <w:rPr>
          <w:b/>
          <w:bCs/>
          <w:color w:val="000000"/>
          <w:spacing w:val="-1"/>
          <w:sz w:val="28"/>
          <w:szCs w:val="28"/>
        </w:rPr>
        <w:t>ОУМ.6. Численные методы.</w:t>
      </w:r>
    </w:p>
    <w:p w:rsidR="00D95C99" w:rsidRDefault="00D95C99" w:rsidP="00026923">
      <w:pPr>
        <w:shd w:val="clear" w:color="auto" w:fill="FFFFFF"/>
        <w:spacing w:before="317" w:line="326" w:lineRule="exact"/>
        <w:ind w:left="360" w:right="5" w:firstLine="360"/>
        <w:jc w:val="both"/>
      </w:pPr>
      <w:r>
        <w:rPr>
          <w:color w:val="000000"/>
          <w:spacing w:val="-1"/>
          <w:sz w:val="28"/>
          <w:szCs w:val="28"/>
        </w:rPr>
        <w:t xml:space="preserve">Прямые и итерационные методы решения линейных алгебраических уравнений </w:t>
      </w:r>
      <w:r>
        <w:rPr>
          <w:color w:val="000000"/>
          <w:sz w:val="28"/>
          <w:szCs w:val="28"/>
        </w:rPr>
        <w:t xml:space="preserve">(Метод Гаусса, метод простой итерации, метод Зейделя, условия сходимости </w:t>
      </w:r>
      <w:r>
        <w:rPr>
          <w:color w:val="000000"/>
          <w:spacing w:val="9"/>
          <w:sz w:val="28"/>
          <w:szCs w:val="28"/>
        </w:rPr>
        <w:t xml:space="preserve">итерационных методов). Понятие о </w:t>
      </w:r>
      <w:r>
        <w:rPr>
          <w:color w:val="000000"/>
          <w:spacing w:val="3"/>
          <w:sz w:val="28"/>
          <w:szCs w:val="28"/>
        </w:rPr>
        <w:t xml:space="preserve">погрешности аппроксимации, устойчивость и </w:t>
      </w:r>
      <w:r>
        <w:rPr>
          <w:color w:val="000000"/>
          <w:spacing w:val="-1"/>
          <w:sz w:val="28"/>
          <w:szCs w:val="28"/>
        </w:rPr>
        <w:t xml:space="preserve">сходимости  разностных схем. Явные и неявные разностные схемы для уравнения теплопроводности. </w:t>
      </w:r>
      <w:r>
        <w:rPr>
          <w:color w:val="000000"/>
          <w:spacing w:val="4"/>
          <w:sz w:val="28"/>
          <w:szCs w:val="28"/>
        </w:rPr>
        <w:t xml:space="preserve">Метод конечных элементов для  решения задачи Дирихле для </w:t>
      </w:r>
      <w:r>
        <w:rPr>
          <w:color w:val="000000"/>
          <w:spacing w:val="-1"/>
          <w:sz w:val="28"/>
          <w:szCs w:val="28"/>
        </w:rPr>
        <w:t>уравнения Пуассона в прямоугольной области.</w:t>
      </w:r>
    </w:p>
    <w:p w:rsidR="00D95C99" w:rsidRPr="00026923" w:rsidRDefault="00D95C99" w:rsidP="00026923">
      <w:pPr>
        <w:shd w:val="clear" w:color="auto" w:fill="FFFFFF"/>
        <w:tabs>
          <w:tab w:val="left" w:pos="715"/>
        </w:tabs>
        <w:spacing w:before="648" w:line="331" w:lineRule="exact"/>
        <w:ind w:left="365"/>
        <w:rPr>
          <w:color w:val="000000"/>
          <w:spacing w:val="-31"/>
          <w:sz w:val="28"/>
          <w:szCs w:val="28"/>
        </w:rPr>
      </w:pPr>
      <w:r w:rsidRPr="00164B82">
        <w:rPr>
          <w:sz w:val="28"/>
          <w:szCs w:val="28"/>
        </w:rPr>
        <w:t>Л</w:t>
      </w:r>
      <w:r w:rsidRPr="00164B82">
        <w:rPr>
          <w:b/>
          <w:bCs/>
          <w:color w:val="000000"/>
          <w:spacing w:val="-3"/>
          <w:sz w:val="28"/>
          <w:szCs w:val="28"/>
        </w:rPr>
        <w:t>ИТЕРАТУРА.</w:t>
      </w:r>
    </w:p>
    <w:p w:rsidR="00D95C99" w:rsidRDefault="00D95C99" w:rsidP="00026923"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648" w:line="331" w:lineRule="exact"/>
        <w:ind w:left="365"/>
        <w:rPr>
          <w:color w:val="000000"/>
          <w:spacing w:val="-3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Самарский</w:t>
      </w:r>
      <w:proofErr w:type="gramEnd"/>
      <w:r>
        <w:rPr>
          <w:color w:val="000000"/>
          <w:spacing w:val="-1"/>
          <w:sz w:val="28"/>
          <w:szCs w:val="28"/>
        </w:rPr>
        <w:t xml:space="preserve"> А.А. Введение в численные методы. М., Наука, 1987, 286с.</w:t>
      </w:r>
    </w:p>
    <w:p w:rsidR="00D95C99" w:rsidRPr="00D66301" w:rsidRDefault="00D95C99" w:rsidP="00DB6AF8"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31" w:lineRule="exact"/>
        <w:ind w:left="715" w:hanging="350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Бахвалов К.</w:t>
      </w:r>
      <w:proofErr w:type="gramStart"/>
      <w:r>
        <w:rPr>
          <w:color w:val="000000"/>
          <w:spacing w:val="6"/>
          <w:sz w:val="28"/>
          <w:szCs w:val="28"/>
        </w:rPr>
        <w:t>С</w:t>
      </w:r>
      <w:proofErr w:type="gramEnd"/>
      <w:r>
        <w:rPr>
          <w:color w:val="000000"/>
          <w:spacing w:val="6"/>
          <w:sz w:val="28"/>
          <w:szCs w:val="28"/>
        </w:rPr>
        <w:t xml:space="preserve">, </w:t>
      </w:r>
      <w:proofErr w:type="gramStart"/>
      <w:r>
        <w:rPr>
          <w:color w:val="000000"/>
          <w:spacing w:val="6"/>
          <w:sz w:val="28"/>
          <w:szCs w:val="28"/>
        </w:rPr>
        <w:t>Жидков</w:t>
      </w:r>
      <w:proofErr w:type="gramEnd"/>
      <w:r>
        <w:rPr>
          <w:color w:val="000000"/>
          <w:spacing w:val="6"/>
          <w:sz w:val="28"/>
          <w:szCs w:val="28"/>
        </w:rPr>
        <w:t xml:space="preserve"> К.П., Кобельков Г.Н. Численные методы., М.; Наука,</w:t>
      </w:r>
      <w:r>
        <w:rPr>
          <w:color w:val="000000"/>
          <w:spacing w:val="6"/>
          <w:sz w:val="28"/>
          <w:szCs w:val="28"/>
        </w:rPr>
        <w:br/>
      </w:r>
      <w:r w:rsidRPr="00D66301">
        <w:rPr>
          <w:color w:val="000000"/>
          <w:spacing w:val="-6"/>
          <w:sz w:val="28"/>
          <w:szCs w:val="28"/>
        </w:rPr>
        <w:t>1987, 598с.</w:t>
      </w:r>
    </w:p>
    <w:p w:rsidR="00D95C99" w:rsidRPr="00D66301" w:rsidRDefault="00D95C99" w:rsidP="00DB6AF8"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31" w:lineRule="exact"/>
        <w:ind w:left="365"/>
        <w:rPr>
          <w:color w:val="000000"/>
          <w:spacing w:val="-16"/>
          <w:sz w:val="28"/>
          <w:szCs w:val="28"/>
        </w:rPr>
      </w:pPr>
      <w:r w:rsidRPr="00D66301">
        <w:rPr>
          <w:color w:val="000000"/>
          <w:spacing w:val="-1"/>
          <w:sz w:val="28"/>
          <w:szCs w:val="28"/>
        </w:rPr>
        <w:t>Бахвалов К.С. Численные методы. М., Наука, 1975.</w:t>
      </w:r>
    </w:p>
    <w:p w:rsidR="00D95C99" w:rsidRPr="00D66301" w:rsidRDefault="00D95C99" w:rsidP="00D66301"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31" w:lineRule="exact"/>
        <w:ind w:left="365"/>
        <w:rPr>
          <w:color w:val="000000"/>
          <w:spacing w:val="-17"/>
          <w:sz w:val="28"/>
          <w:szCs w:val="28"/>
        </w:rPr>
      </w:pPr>
      <w:r w:rsidRPr="00D66301">
        <w:rPr>
          <w:color w:val="000000"/>
          <w:spacing w:val="-17"/>
          <w:sz w:val="28"/>
          <w:szCs w:val="28"/>
        </w:rPr>
        <w:t xml:space="preserve">Самарский А.А., </w:t>
      </w:r>
      <w:proofErr w:type="spellStart"/>
      <w:r w:rsidRPr="00D66301">
        <w:rPr>
          <w:color w:val="000000"/>
          <w:spacing w:val="-17"/>
          <w:sz w:val="28"/>
          <w:szCs w:val="28"/>
        </w:rPr>
        <w:t>Вабишевич</w:t>
      </w:r>
      <w:proofErr w:type="spellEnd"/>
      <w:r w:rsidRPr="00D66301">
        <w:rPr>
          <w:color w:val="000000"/>
          <w:spacing w:val="-17"/>
          <w:sz w:val="28"/>
          <w:szCs w:val="28"/>
        </w:rPr>
        <w:t xml:space="preserve"> П.Н.  Вычислительная теплопередача</w:t>
      </w:r>
      <w:proofErr w:type="gramStart"/>
      <w:r w:rsidRPr="00D66301">
        <w:rPr>
          <w:color w:val="000000"/>
          <w:spacing w:val="-17"/>
          <w:sz w:val="28"/>
          <w:szCs w:val="28"/>
        </w:rPr>
        <w:t xml:space="preserve"> .</w:t>
      </w:r>
      <w:proofErr w:type="gramEnd"/>
      <w:r w:rsidRPr="00D66301">
        <w:rPr>
          <w:color w:val="000000"/>
          <w:spacing w:val="6"/>
          <w:sz w:val="28"/>
          <w:szCs w:val="28"/>
        </w:rPr>
        <w:t xml:space="preserve"> М.: УРСС,2009.</w:t>
      </w:r>
    </w:p>
    <w:p w:rsidR="00D95C99" w:rsidRPr="00D66301" w:rsidRDefault="00D95C99" w:rsidP="00D66301"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31" w:lineRule="exact"/>
        <w:ind w:left="365"/>
        <w:rPr>
          <w:color w:val="000000"/>
          <w:spacing w:val="-17"/>
          <w:sz w:val="28"/>
          <w:szCs w:val="28"/>
        </w:rPr>
      </w:pPr>
      <w:proofErr w:type="spellStart"/>
      <w:r w:rsidRPr="00D66301">
        <w:rPr>
          <w:sz w:val="28"/>
          <w:szCs w:val="28"/>
        </w:rPr>
        <w:lastRenderedPageBreak/>
        <w:t>Демидович</w:t>
      </w:r>
      <w:proofErr w:type="spellEnd"/>
      <w:r w:rsidRPr="00D66301">
        <w:rPr>
          <w:sz w:val="28"/>
          <w:szCs w:val="28"/>
        </w:rPr>
        <w:t xml:space="preserve"> Б.П., Шувалова Э.З., Марон</w:t>
      </w:r>
      <w:r>
        <w:rPr>
          <w:sz w:val="28"/>
          <w:szCs w:val="28"/>
        </w:rPr>
        <w:t xml:space="preserve"> И.А. Численные методы анализа.</w:t>
      </w:r>
    </w:p>
    <w:p w:rsidR="00D95C99" w:rsidRPr="00D66301" w:rsidRDefault="00D95C99" w:rsidP="00D66301">
      <w:pPr>
        <w:shd w:val="clear" w:color="auto" w:fill="FFFFFF"/>
        <w:tabs>
          <w:tab w:val="left" w:pos="715"/>
        </w:tabs>
        <w:spacing w:line="331" w:lineRule="exact"/>
        <w:ind w:left="365"/>
        <w:rPr>
          <w:color w:val="000000"/>
          <w:spacing w:val="-17"/>
          <w:sz w:val="28"/>
          <w:szCs w:val="28"/>
        </w:rPr>
      </w:pPr>
      <w:r w:rsidRPr="00D66301">
        <w:rPr>
          <w:sz w:val="28"/>
          <w:szCs w:val="28"/>
        </w:rPr>
        <w:t>Приближение функций, дифференциальные и интегральные уравнения. Санкт-Петербург: Лань, 2008, 400с.</w:t>
      </w:r>
    </w:p>
    <w:p w:rsidR="00D95C99" w:rsidRPr="00D66301" w:rsidRDefault="00D95C99" w:rsidP="00D66301"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31" w:lineRule="exact"/>
        <w:ind w:left="365"/>
        <w:rPr>
          <w:color w:val="000000"/>
          <w:spacing w:val="-17"/>
          <w:sz w:val="28"/>
          <w:szCs w:val="28"/>
        </w:rPr>
      </w:pPr>
      <w:r w:rsidRPr="00D66301">
        <w:rPr>
          <w:sz w:val="28"/>
          <w:szCs w:val="28"/>
        </w:rPr>
        <w:t>Киреев В.И., Пантелеев А.В. Численные методы в примерах и задачах. М.: Высшая школа, 2008, 480</w:t>
      </w:r>
      <w:r w:rsidRPr="00D66301">
        <w:rPr>
          <w:sz w:val="28"/>
          <w:szCs w:val="28"/>
          <w:lang w:val="en-US"/>
        </w:rPr>
        <w:t>c</w:t>
      </w:r>
      <w:r w:rsidRPr="00D66301">
        <w:rPr>
          <w:sz w:val="28"/>
          <w:szCs w:val="28"/>
        </w:rPr>
        <w:t>.</w:t>
      </w:r>
    </w:p>
    <w:p w:rsidR="00D95C99" w:rsidRDefault="00D95C99" w:rsidP="00D66301">
      <w:pPr>
        <w:shd w:val="clear" w:color="auto" w:fill="FFFFFF"/>
        <w:tabs>
          <w:tab w:val="left" w:pos="715"/>
        </w:tabs>
        <w:spacing w:line="331" w:lineRule="exact"/>
        <w:rPr>
          <w:color w:val="000000"/>
          <w:spacing w:val="-17"/>
          <w:sz w:val="28"/>
          <w:szCs w:val="28"/>
        </w:rPr>
      </w:pPr>
    </w:p>
    <w:p w:rsidR="00D95C99" w:rsidRDefault="00D95C99">
      <w:pPr>
        <w:shd w:val="clear" w:color="auto" w:fill="FFFFFF"/>
        <w:spacing w:before="326"/>
        <w:ind w:left="10"/>
      </w:pPr>
      <w:r>
        <w:rPr>
          <w:b/>
          <w:bCs/>
          <w:color w:val="000000"/>
          <w:spacing w:val="-1"/>
          <w:sz w:val="28"/>
          <w:szCs w:val="28"/>
        </w:rPr>
        <w:t>ОУМ.7. Теория вероятностей и математическая статистика</w:t>
      </w:r>
    </w:p>
    <w:p w:rsidR="00D95C99" w:rsidRDefault="00D95C99">
      <w:pPr>
        <w:shd w:val="clear" w:color="auto" w:fill="FFFFFF"/>
        <w:spacing w:before="331" w:line="326" w:lineRule="exact"/>
        <w:ind w:left="10"/>
        <w:jc w:val="both"/>
      </w:pPr>
      <w:proofErr w:type="gramStart"/>
      <w:r>
        <w:rPr>
          <w:color w:val="000000"/>
          <w:spacing w:val="3"/>
          <w:sz w:val="28"/>
          <w:szCs w:val="28"/>
        </w:rPr>
        <w:t xml:space="preserve">Поступающий в аспирантуру данной специальности  должен знать основные методы теории вероятностей и ее </w:t>
      </w:r>
      <w:r>
        <w:rPr>
          <w:color w:val="000000"/>
          <w:spacing w:val="-2"/>
          <w:sz w:val="28"/>
          <w:szCs w:val="28"/>
        </w:rPr>
        <w:t xml:space="preserve">приложения, в частности, вопросы математической статистики: классическое и </w:t>
      </w:r>
      <w:r>
        <w:rPr>
          <w:color w:val="000000"/>
          <w:spacing w:val="-1"/>
          <w:sz w:val="28"/>
          <w:szCs w:val="28"/>
        </w:rPr>
        <w:t xml:space="preserve">геометрическое определение вероятности, формулу Бернулли, Байеса, интегральную формулу Лапласа, основные законы распределения случайных величин (в том числе нормальный закон Гаусса), оценка доверительного интервала с заданной надежностью, </w:t>
      </w:r>
      <w:r>
        <w:rPr>
          <w:color w:val="000000"/>
          <w:sz w:val="28"/>
          <w:szCs w:val="28"/>
        </w:rPr>
        <w:t>критерии достоверной различимости статистических данных, методы Монте-Карло.</w:t>
      </w:r>
      <w:proofErr w:type="gramEnd"/>
    </w:p>
    <w:p w:rsidR="00D95C99" w:rsidRDefault="00D95C99">
      <w:pPr>
        <w:shd w:val="clear" w:color="auto" w:fill="FFFFFF"/>
        <w:spacing w:before="331" w:line="326" w:lineRule="exact"/>
        <w:ind w:left="10"/>
        <w:jc w:val="both"/>
      </w:pPr>
    </w:p>
    <w:p w:rsidR="00D95C99" w:rsidRDefault="00D95C99" w:rsidP="00D66301">
      <w:pPr>
        <w:tabs>
          <w:tab w:val="left" w:pos="6302"/>
        </w:tabs>
        <w:rPr>
          <w:b/>
          <w:bCs/>
          <w:color w:val="000000"/>
          <w:spacing w:val="-3"/>
          <w:sz w:val="28"/>
          <w:szCs w:val="28"/>
        </w:rPr>
      </w:pPr>
      <w:r w:rsidRPr="00164B82">
        <w:rPr>
          <w:sz w:val="28"/>
          <w:szCs w:val="28"/>
        </w:rPr>
        <w:t>Л</w:t>
      </w:r>
      <w:r w:rsidRPr="00164B82">
        <w:rPr>
          <w:b/>
          <w:bCs/>
          <w:color w:val="000000"/>
          <w:spacing w:val="-3"/>
          <w:sz w:val="28"/>
          <w:szCs w:val="28"/>
        </w:rPr>
        <w:t>ИТЕРАТУРА.</w:t>
      </w:r>
    </w:p>
    <w:p w:rsidR="00D95C99" w:rsidRDefault="00D95C99" w:rsidP="00D66301">
      <w:pPr>
        <w:numPr>
          <w:ilvl w:val="0"/>
          <w:numId w:val="14"/>
        </w:numPr>
        <w:shd w:val="clear" w:color="auto" w:fill="FFFFFF"/>
        <w:spacing w:before="331" w:line="326" w:lineRule="exact"/>
        <w:jc w:val="both"/>
        <w:rPr>
          <w:sz w:val="28"/>
          <w:szCs w:val="28"/>
        </w:rPr>
      </w:pPr>
      <w:proofErr w:type="spellStart"/>
      <w:r w:rsidRPr="00D66301">
        <w:rPr>
          <w:sz w:val="28"/>
          <w:szCs w:val="28"/>
        </w:rPr>
        <w:t>Гмурман</w:t>
      </w:r>
      <w:proofErr w:type="spellEnd"/>
      <w:r w:rsidRPr="00D66301">
        <w:rPr>
          <w:sz w:val="28"/>
          <w:szCs w:val="28"/>
        </w:rPr>
        <w:t>, В. Е. Теория вероятностей и математ</w:t>
      </w:r>
      <w:r>
        <w:rPr>
          <w:sz w:val="28"/>
          <w:szCs w:val="28"/>
        </w:rPr>
        <w:t>ическая статистика  – М. , 2006, с. 477.</w:t>
      </w:r>
    </w:p>
    <w:p w:rsidR="00D95C99" w:rsidRPr="00D66301" w:rsidRDefault="00D95C99" w:rsidP="00D66301">
      <w:pPr>
        <w:numPr>
          <w:ilvl w:val="0"/>
          <w:numId w:val="14"/>
        </w:numPr>
        <w:shd w:val="clear" w:color="auto" w:fill="FFFFFF"/>
        <w:spacing w:before="331" w:line="326" w:lineRule="exact"/>
        <w:jc w:val="both"/>
        <w:rPr>
          <w:sz w:val="28"/>
          <w:szCs w:val="28"/>
        </w:rPr>
      </w:pPr>
      <w:r w:rsidRPr="00D66301">
        <w:rPr>
          <w:sz w:val="28"/>
          <w:szCs w:val="28"/>
        </w:rPr>
        <w:t xml:space="preserve">Захарова А.Е., </w:t>
      </w:r>
      <w:proofErr w:type="spellStart"/>
      <w:r w:rsidRPr="00D66301">
        <w:rPr>
          <w:sz w:val="28"/>
          <w:szCs w:val="28"/>
        </w:rPr>
        <w:t>Высочанская</w:t>
      </w:r>
      <w:proofErr w:type="spellEnd"/>
      <w:r w:rsidRPr="00D66301">
        <w:rPr>
          <w:sz w:val="28"/>
          <w:szCs w:val="28"/>
        </w:rPr>
        <w:t xml:space="preserve"> Ю.М.  Элементы теории вероятностей, комбинаторики и статистики в основной школе.  </w:t>
      </w:r>
      <w:proofErr w:type="gramStart"/>
      <w:r w:rsidRPr="00D66301">
        <w:rPr>
          <w:sz w:val="28"/>
          <w:szCs w:val="28"/>
        </w:rPr>
        <w:t>-М</w:t>
      </w:r>
      <w:proofErr w:type="gramEnd"/>
      <w:r w:rsidRPr="00D66301">
        <w:rPr>
          <w:sz w:val="28"/>
          <w:szCs w:val="28"/>
        </w:rPr>
        <w:t xml:space="preserve">.: Бином .Лаборатория знаний, </w:t>
      </w:r>
      <w:smartTag w:uri="urn:schemas-microsoft-com:office:smarttags" w:element="metricconverter">
        <w:smartTagPr>
          <w:attr w:name="ProductID" w:val="2011 г"/>
        </w:smartTagPr>
        <w:r w:rsidRPr="00D66301">
          <w:rPr>
            <w:sz w:val="28"/>
            <w:szCs w:val="28"/>
          </w:rPr>
          <w:t>2011 г</w:t>
        </w:r>
      </w:smartTag>
    </w:p>
    <w:p w:rsidR="00D95C99" w:rsidRPr="00D66301" w:rsidRDefault="00FA44BC" w:rsidP="00D66301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hyperlink r:id="rId6" w:tgtFrame="_blank" w:history="1">
        <w:r w:rsidR="00D95C99" w:rsidRPr="00D66301">
          <w:rPr>
            <w:rStyle w:val="a3"/>
            <w:color w:val="auto"/>
            <w:sz w:val="28"/>
            <w:szCs w:val="28"/>
            <w:u w:val="none"/>
          </w:rPr>
          <w:t>Кремер Н.Ш.</w:t>
        </w:r>
      </w:hyperlink>
      <w:r w:rsidR="00D95C99" w:rsidRPr="00D66301">
        <w:rPr>
          <w:sz w:val="28"/>
          <w:szCs w:val="28"/>
        </w:rPr>
        <w:t xml:space="preserve"> </w:t>
      </w:r>
      <w:hyperlink r:id="rId7" w:history="1">
        <w:r w:rsidR="00D95C99" w:rsidRPr="00D66301">
          <w:rPr>
            <w:rStyle w:val="a3"/>
            <w:bCs/>
            <w:color w:val="auto"/>
            <w:sz w:val="28"/>
            <w:szCs w:val="28"/>
            <w:u w:val="none"/>
            <w:shd w:val="clear" w:color="auto" w:fill="F3F3F3"/>
          </w:rPr>
          <w:t>Теория вероятностей и математическая статистика: учебник</w:t>
        </w:r>
      </w:hyperlink>
      <w:r w:rsidR="00D95C99" w:rsidRPr="00D66301">
        <w:rPr>
          <w:sz w:val="28"/>
          <w:szCs w:val="28"/>
        </w:rPr>
        <w:t xml:space="preserve"> Из</w:t>
      </w:r>
      <w:r w:rsidR="00D95C99">
        <w:rPr>
          <w:sz w:val="28"/>
          <w:szCs w:val="28"/>
        </w:rPr>
        <w:t xml:space="preserve">дательство: </w:t>
      </w:r>
      <w:proofErr w:type="spellStart"/>
      <w:r w:rsidR="00D95C99">
        <w:rPr>
          <w:sz w:val="28"/>
          <w:szCs w:val="28"/>
        </w:rPr>
        <w:t>Юнити-Дана</w:t>
      </w:r>
      <w:proofErr w:type="spellEnd"/>
      <w:r w:rsidR="00D95C99">
        <w:rPr>
          <w:sz w:val="28"/>
          <w:szCs w:val="28"/>
        </w:rPr>
        <w:t>, 2012 г.</w:t>
      </w:r>
    </w:p>
    <w:p w:rsidR="00D95C99" w:rsidRPr="00D66301" w:rsidRDefault="00FA44BC" w:rsidP="00D66301">
      <w:pPr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hyperlink r:id="rId8" w:tgtFrame="_blank" w:history="1">
        <w:r w:rsidR="00D95C99" w:rsidRPr="00D66301">
          <w:rPr>
            <w:rStyle w:val="a3"/>
            <w:color w:val="auto"/>
            <w:sz w:val="28"/>
            <w:szCs w:val="28"/>
            <w:u w:val="none"/>
          </w:rPr>
          <w:t>Гусева Е.Н.</w:t>
        </w:r>
      </w:hyperlink>
      <w:r w:rsidR="00D95C99" w:rsidRPr="00D66301">
        <w:rPr>
          <w:sz w:val="28"/>
          <w:szCs w:val="28"/>
        </w:rPr>
        <w:t xml:space="preserve"> </w:t>
      </w:r>
      <w:hyperlink r:id="rId9" w:history="1">
        <w:r w:rsidR="00D95C99" w:rsidRPr="00D66301">
          <w:rPr>
            <w:rStyle w:val="a3"/>
            <w:bCs/>
            <w:color w:val="auto"/>
            <w:sz w:val="28"/>
            <w:szCs w:val="28"/>
            <w:u w:val="none"/>
          </w:rPr>
          <w:t>Теория вероятностей и математическая статистика: учебное пособие</w:t>
        </w:r>
      </w:hyperlink>
      <w:r w:rsidR="00D95C99" w:rsidRPr="00D66301">
        <w:rPr>
          <w:sz w:val="28"/>
          <w:szCs w:val="28"/>
        </w:rPr>
        <w:t>,</w:t>
      </w:r>
      <w:r w:rsidR="00D95C99" w:rsidRPr="00D66301">
        <w:rPr>
          <w:rStyle w:val="apple-converted-space"/>
          <w:sz w:val="28"/>
          <w:szCs w:val="28"/>
        </w:rPr>
        <w:t> </w:t>
      </w:r>
      <w:r w:rsidR="00D95C99" w:rsidRPr="00D66301">
        <w:rPr>
          <w:sz w:val="28"/>
          <w:szCs w:val="28"/>
        </w:rPr>
        <w:t xml:space="preserve">Издательство: ФЛИНТА, 2011 г. </w:t>
      </w:r>
    </w:p>
    <w:p w:rsidR="00D95C99" w:rsidRPr="004A4DB4" w:rsidRDefault="00D95C99" w:rsidP="004A4DB4">
      <w:pPr>
        <w:pStyle w:val="summary"/>
        <w:shd w:val="clear" w:color="auto" w:fill="F3F3F3"/>
        <w:spacing w:before="91" w:beforeAutospacing="0" w:after="91" w:afterAutospacing="0"/>
        <w:ind w:left="720"/>
        <w:rPr>
          <w:sz w:val="28"/>
          <w:szCs w:val="28"/>
        </w:rPr>
        <w:sectPr w:rsidR="00D95C99" w:rsidRPr="004A4DB4">
          <w:pgSz w:w="11909" w:h="16834"/>
          <w:pgMar w:top="1394" w:right="901" w:bottom="360" w:left="698" w:header="720" w:footer="720" w:gutter="0"/>
          <w:cols w:space="60"/>
          <w:noEndnote/>
        </w:sectPr>
      </w:pPr>
      <w:r w:rsidRPr="00D66301">
        <w:t xml:space="preserve">3.   </w:t>
      </w:r>
      <w:hyperlink r:id="rId10" w:tgtFrame="_blank" w:history="1">
        <w:r w:rsidRPr="00D66301">
          <w:rPr>
            <w:rStyle w:val="a3"/>
            <w:color w:val="auto"/>
            <w:sz w:val="28"/>
            <w:szCs w:val="28"/>
            <w:u w:val="none"/>
          </w:rPr>
          <w:t>Прохоров Ю.В.</w:t>
        </w:r>
      </w:hyperlink>
      <w:r w:rsidRPr="00D66301">
        <w:t>,</w:t>
      </w:r>
      <w:r w:rsidRPr="00D66301">
        <w:rPr>
          <w:rStyle w:val="apple-converted-space"/>
          <w:sz w:val="28"/>
          <w:szCs w:val="28"/>
        </w:rPr>
        <w:t> </w:t>
      </w:r>
      <w:hyperlink r:id="rId11" w:tgtFrame="_blank" w:history="1">
        <w:r w:rsidRPr="00D66301">
          <w:rPr>
            <w:rStyle w:val="a3"/>
            <w:color w:val="auto"/>
            <w:sz w:val="28"/>
            <w:szCs w:val="28"/>
            <w:u w:val="none"/>
          </w:rPr>
          <w:t>Пономаренко Л.С.</w:t>
        </w:r>
      </w:hyperlink>
      <w:r w:rsidRPr="00D66301">
        <w:t xml:space="preserve">, </w:t>
      </w:r>
      <w:hyperlink r:id="rId12" w:history="1">
        <w:r w:rsidRPr="00D66301">
          <w:rPr>
            <w:rStyle w:val="a3"/>
            <w:bCs/>
            <w:color w:val="auto"/>
            <w:sz w:val="28"/>
            <w:szCs w:val="28"/>
            <w:u w:val="none"/>
            <w:shd w:val="clear" w:color="auto" w:fill="F3F3F3"/>
          </w:rPr>
          <w:t>Лекции по теории вероятностей и математической статистике: Учебник</w:t>
        </w:r>
      </w:hyperlink>
      <w:r w:rsidRPr="00D66301">
        <w:t>, Издат</w:t>
      </w:r>
      <w:r>
        <w:t>ельство: Издательство МГУ, 20</w:t>
      </w:r>
    </w:p>
    <w:p w:rsidR="00D95C99" w:rsidRDefault="00D95C99" w:rsidP="004A4DB4">
      <w:pPr>
        <w:shd w:val="clear" w:color="auto" w:fill="FFFFFF"/>
        <w:spacing w:before="658"/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ОУМ.8. Методы оптимизации. </w:t>
      </w:r>
    </w:p>
    <w:p w:rsidR="00D95C99" w:rsidRDefault="00D95C99" w:rsidP="00166702">
      <w:pPr>
        <w:shd w:val="clear" w:color="auto" w:fill="FFFFFF"/>
        <w:spacing w:before="331" w:line="326" w:lineRule="exact"/>
        <w:ind w:right="5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Общая постановка </w:t>
      </w:r>
      <w:r>
        <w:rPr>
          <w:color w:val="000000"/>
          <w:spacing w:val="6"/>
          <w:sz w:val="28"/>
          <w:szCs w:val="28"/>
        </w:rPr>
        <w:t xml:space="preserve">задачи оптимизации и основные положения. Линии уровня функции. Метод </w:t>
      </w:r>
      <w:r>
        <w:rPr>
          <w:color w:val="000000"/>
          <w:spacing w:val="3"/>
          <w:sz w:val="28"/>
          <w:szCs w:val="28"/>
        </w:rPr>
        <w:t xml:space="preserve">градиентного спуска и метод Ньютона. Необходимые и достаточные условия </w:t>
      </w:r>
      <w:r>
        <w:rPr>
          <w:color w:val="000000"/>
          <w:spacing w:val="9"/>
          <w:sz w:val="28"/>
          <w:szCs w:val="28"/>
        </w:rPr>
        <w:t xml:space="preserve">безусловного экстремума. Необходимые и достаточные условия условного </w:t>
      </w:r>
      <w:r>
        <w:rPr>
          <w:color w:val="000000"/>
          <w:spacing w:val="5"/>
          <w:sz w:val="28"/>
          <w:szCs w:val="28"/>
        </w:rPr>
        <w:t xml:space="preserve">экстремума. Функция Лагранжа. Постановка задачи и основные определения. </w:t>
      </w:r>
      <w:r>
        <w:rPr>
          <w:color w:val="000000"/>
          <w:sz w:val="28"/>
          <w:szCs w:val="28"/>
        </w:rPr>
        <w:t xml:space="preserve">Условный экстремум при ограничениях типа равенств и типа неравенств. Условный </w:t>
      </w:r>
      <w:r>
        <w:rPr>
          <w:color w:val="000000"/>
          <w:spacing w:val="1"/>
          <w:sz w:val="28"/>
          <w:szCs w:val="28"/>
        </w:rPr>
        <w:t xml:space="preserve">экстремум при смешанных ограничениях. Метод локальных вариаций Ф.Л. </w:t>
      </w:r>
      <w:proofErr w:type="spellStart"/>
      <w:r>
        <w:rPr>
          <w:color w:val="000000"/>
          <w:spacing w:val="1"/>
          <w:sz w:val="28"/>
          <w:szCs w:val="28"/>
        </w:rPr>
        <w:t>Черноусько</w:t>
      </w:r>
      <w:proofErr w:type="spellEnd"/>
      <w:r>
        <w:rPr>
          <w:color w:val="000000"/>
          <w:spacing w:val="1"/>
          <w:sz w:val="28"/>
          <w:szCs w:val="28"/>
        </w:rPr>
        <w:t>.</w:t>
      </w:r>
    </w:p>
    <w:p w:rsidR="00D95C99" w:rsidRDefault="00D95C99" w:rsidP="00C10083">
      <w:pPr>
        <w:tabs>
          <w:tab w:val="left" w:pos="6302"/>
        </w:tabs>
        <w:rPr>
          <w:sz w:val="28"/>
          <w:szCs w:val="28"/>
        </w:rPr>
      </w:pPr>
    </w:p>
    <w:p w:rsidR="00D95C99" w:rsidRPr="00345614" w:rsidRDefault="00D95C99" w:rsidP="00C10083">
      <w:pPr>
        <w:tabs>
          <w:tab w:val="left" w:pos="6302"/>
        </w:tabs>
        <w:rPr>
          <w:b/>
          <w:bCs/>
          <w:color w:val="000000"/>
          <w:spacing w:val="-3"/>
          <w:sz w:val="28"/>
          <w:szCs w:val="28"/>
        </w:rPr>
      </w:pPr>
      <w:r w:rsidRPr="00164B82">
        <w:rPr>
          <w:sz w:val="28"/>
          <w:szCs w:val="28"/>
        </w:rPr>
        <w:t>Л</w:t>
      </w:r>
      <w:r w:rsidRPr="00164B82">
        <w:rPr>
          <w:b/>
          <w:bCs/>
          <w:color w:val="000000"/>
          <w:spacing w:val="-3"/>
          <w:sz w:val="28"/>
          <w:szCs w:val="28"/>
        </w:rPr>
        <w:t>ИТЕРАТУРА.</w:t>
      </w:r>
    </w:p>
    <w:p w:rsidR="00D95C99" w:rsidRPr="00692DF8" w:rsidRDefault="00FA44BC" w:rsidP="00692DF8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341" w:line="326" w:lineRule="exact"/>
        <w:ind w:left="715" w:hanging="355"/>
        <w:rPr>
          <w:spacing w:val="-31"/>
          <w:sz w:val="28"/>
          <w:szCs w:val="28"/>
        </w:rPr>
      </w:pPr>
      <w:hyperlink r:id="rId13" w:tgtFrame="_blank" w:history="1">
        <w:r w:rsidR="00D95C99" w:rsidRPr="00692DF8">
          <w:rPr>
            <w:rStyle w:val="a3"/>
            <w:color w:val="auto"/>
            <w:spacing w:val="-33"/>
            <w:sz w:val="28"/>
            <w:szCs w:val="28"/>
            <w:u w:val="none"/>
          </w:rPr>
          <w:t>Федоров В.В.</w:t>
        </w:r>
      </w:hyperlink>
      <w:r w:rsidR="00D95C99" w:rsidRPr="00692DF8">
        <w:rPr>
          <w:spacing w:val="-33"/>
          <w:sz w:val="28"/>
          <w:szCs w:val="28"/>
        </w:rPr>
        <w:t>, </w:t>
      </w:r>
      <w:hyperlink r:id="rId14" w:tgtFrame="_blank" w:history="1">
        <w:r w:rsidR="00D95C99" w:rsidRPr="00692DF8">
          <w:rPr>
            <w:rStyle w:val="a3"/>
            <w:color w:val="auto"/>
            <w:spacing w:val="-33"/>
            <w:sz w:val="28"/>
            <w:szCs w:val="28"/>
            <w:u w:val="none"/>
          </w:rPr>
          <w:t>Сухарев А.Г.</w:t>
        </w:r>
      </w:hyperlink>
      <w:r w:rsidR="00D95C99" w:rsidRPr="00692DF8">
        <w:rPr>
          <w:spacing w:val="-33"/>
          <w:sz w:val="28"/>
          <w:szCs w:val="28"/>
        </w:rPr>
        <w:t>, </w:t>
      </w:r>
      <w:proofErr w:type="spellStart"/>
      <w:r>
        <w:fldChar w:fldCharType="begin"/>
      </w:r>
      <w:r w:rsidR="00BB7E80">
        <w:instrText>HYPERLINK "http://www.knigafund.ru/authors/23611" \t "_blank"</w:instrText>
      </w:r>
      <w:r>
        <w:fldChar w:fldCharType="separate"/>
      </w:r>
      <w:r w:rsidR="00D95C99" w:rsidRPr="00692DF8">
        <w:rPr>
          <w:rStyle w:val="a3"/>
          <w:color w:val="auto"/>
          <w:spacing w:val="-33"/>
          <w:sz w:val="28"/>
          <w:szCs w:val="28"/>
          <w:u w:val="none"/>
        </w:rPr>
        <w:t>Тимохов</w:t>
      </w:r>
      <w:proofErr w:type="spellEnd"/>
      <w:r w:rsidR="00D95C99" w:rsidRPr="00692DF8">
        <w:rPr>
          <w:rStyle w:val="a3"/>
          <w:color w:val="auto"/>
          <w:spacing w:val="-33"/>
          <w:sz w:val="28"/>
          <w:szCs w:val="28"/>
          <w:u w:val="none"/>
        </w:rPr>
        <w:t xml:space="preserve"> А.В.</w:t>
      </w:r>
      <w:r>
        <w:fldChar w:fldCharType="end"/>
      </w:r>
      <w:r w:rsidR="00D95C99" w:rsidRPr="00692DF8">
        <w:rPr>
          <w:spacing w:val="-33"/>
          <w:sz w:val="28"/>
          <w:szCs w:val="28"/>
        </w:rPr>
        <w:t xml:space="preserve"> </w:t>
      </w:r>
      <w:hyperlink r:id="rId15" w:history="1">
        <w:r w:rsidR="00D95C99" w:rsidRPr="00692DF8">
          <w:rPr>
            <w:rStyle w:val="a3"/>
            <w:bCs/>
            <w:color w:val="auto"/>
            <w:spacing w:val="-33"/>
            <w:sz w:val="28"/>
            <w:szCs w:val="28"/>
            <w:u w:val="none"/>
          </w:rPr>
          <w:t>Курс методов оптимизации: учебное пособие</w:t>
        </w:r>
      </w:hyperlink>
      <w:r w:rsidR="00D95C99">
        <w:rPr>
          <w:spacing w:val="-33"/>
          <w:sz w:val="28"/>
          <w:szCs w:val="28"/>
        </w:rPr>
        <w:t xml:space="preserve">  </w:t>
      </w:r>
      <w:r w:rsidR="00D95C99">
        <w:rPr>
          <w:color w:val="000000"/>
          <w:spacing w:val="-31"/>
          <w:sz w:val="28"/>
          <w:szCs w:val="28"/>
        </w:rPr>
        <w:t>Изд-во Физ</w:t>
      </w:r>
      <w:proofErr w:type="gramStart"/>
      <w:r w:rsidR="00D95C99">
        <w:rPr>
          <w:color w:val="000000"/>
          <w:spacing w:val="-31"/>
          <w:sz w:val="28"/>
          <w:szCs w:val="28"/>
        </w:rPr>
        <w:t>.М</w:t>
      </w:r>
      <w:proofErr w:type="gramEnd"/>
      <w:r w:rsidR="00D95C99">
        <w:rPr>
          <w:color w:val="000000"/>
          <w:spacing w:val="-31"/>
          <w:sz w:val="28"/>
          <w:szCs w:val="28"/>
        </w:rPr>
        <w:t>ат.лит., 2011г.</w:t>
      </w:r>
    </w:p>
    <w:p w:rsidR="00D95C99" w:rsidRDefault="00D95C99" w:rsidP="00DB6AF8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5" w:line="326" w:lineRule="exact"/>
        <w:ind w:left="715" w:hanging="350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Карманов В.Г. Математическое программирование. М.: Наука, 1986, 285с. (56-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61)</w:t>
      </w:r>
    </w:p>
    <w:p w:rsidR="00D95C99" w:rsidRPr="00166702" w:rsidRDefault="00D95C99" w:rsidP="00DB6AF8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26" w:lineRule="exact"/>
        <w:ind w:left="715" w:right="518" w:hanging="350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Моисеев Н.Н., Иванилов Ю.П., </w:t>
      </w:r>
      <w:proofErr w:type="spellStart"/>
      <w:r>
        <w:rPr>
          <w:color w:val="000000"/>
          <w:spacing w:val="-2"/>
          <w:sz w:val="28"/>
          <w:szCs w:val="28"/>
        </w:rPr>
        <w:t>Столярова</w:t>
      </w:r>
      <w:proofErr w:type="spellEnd"/>
      <w:r>
        <w:rPr>
          <w:color w:val="000000"/>
          <w:spacing w:val="-2"/>
          <w:sz w:val="28"/>
          <w:szCs w:val="28"/>
        </w:rPr>
        <w:t xml:space="preserve"> Е.М. Методы оптимизации. М.: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Наука, 1978, 351с. (56-61).</w:t>
      </w:r>
    </w:p>
    <w:p w:rsidR="00D95C99" w:rsidRDefault="00D95C99" w:rsidP="00DB6AF8">
      <w:pPr>
        <w:numPr>
          <w:ilvl w:val="0"/>
          <w:numId w:val="7"/>
        </w:numPr>
        <w:shd w:val="clear" w:color="auto" w:fill="FFFFFF"/>
        <w:tabs>
          <w:tab w:val="left" w:pos="715"/>
        </w:tabs>
        <w:spacing w:line="326" w:lineRule="exact"/>
        <w:ind w:left="715" w:right="518" w:hanging="350"/>
        <w:rPr>
          <w:color w:val="000000"/>
          <w:spacing w:val="-16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Чернооусько</w:t>
      </w:r>
      <w:proofErr w:type="spellEnd"/>
      <w:r>
        <w:rPr>
          <w:color w:val="000000"/>
          <w:spacing w:val="-1"/>
          <w:sz w:val="28"/>
          <w:szCs w:val="28"/>
        </w:rPr>
        <w:t xml:space="preserve"> Ф.Л., </w:t>
      </w:r>
      <w:proofErr w:type="spellStart"/>
      <w:r>
        <w:rPr>
          <w:color w:val="000000"/>
          <w:spacing w:val="-1"/>
          <w:sz w:val="28"/>
          <w:szCs w:val="28"/>
        </w:rPr>
        <w:t>Баничук</w:t>
      </w:r>
      <w:proofErr w:type="spellEnd"/>
      <w:r>
        <w:rPr>
          <w:color w:val="000000"/>
          <w:spacing w:val="-1"/>
          <w:sz w:val="28"/>
          <w:szCs w:val="28"/>
        </w:rPr>
        <w:t xml:space="preserve"> И.К. Метод локальных вариаций. М.: Наука, 1998, с.189. </w:t>
      </w:r>
    </w:p>
    <w:p w:rsidR="00D95C99" w:rsidRDefault="00D95C99" w:rsidP="00C10083">
      <w:pPr>
        <w:shd w:val="clear" w:color="auto" w:fill="FFFFFF"/>
        <w:tabs>
          <w:tab w:val="left" w:pos="715"/>
        </w:tabs>
        <w:spacing w:line="326" w:lineRule="exact"/>
        <w:ind w:left="365"/>
        <w:rPr>
          <w:color w:val="000000"/>
          <w:spacing w:val="-16"/>
          <w:sz w:val="28"/>
          <w:szCs w:val="28"/>
        </w:rPr>
      </w:pPr>
    </w:p>
    <w:p w:rsidR="00D95C99" w:rsidRDefault="00D95C99">
      <w:pPr>
        <w:shd w:val="clear" w:color="auto" w:fill="FFFFFF"/>
        <w:spacing w:line="326" w:lineRule="exact"/>
        <w:ind w:left="379"/>
      </w:pPr>
      <w:r>
        <w:rPr>
          <w:b/>
          <w:bCs/>
          <w:color w:val="000000"/>
          <w:spacing w:val="-2"/>
          <w:sz w:val="28"/>
          <w:szCs w:val="28"/>
        </w:rPr>
        <w:t>ОУМ.9. Информатика.</w:t>
      </w:r>
    </w:p>
    <w:p w:rsidR="00D95C99" w:rsidRPr="00134396" w:rsidRDefault="00D95C99" w:rsidP="00134396">
      <w:pPr>
        <w:shd w:val="clear" w:color="auto" w:fill="FFFFFF"/>
        <w:tabs>
          <w:tab w:val="left" w:pos="6490"/>
        </w:tabs>
        <w:spacing w:line="326" w:lineRule="exact"/>
        <w:ind w:left="374" w:right="10" w:firstLine="350"/>
        <w:jc w:val="both"/>
      </w:pPr>
      <w:proofErr w:type="gramStart"/>
      <w:r>
        <w:rPr>
          <w:color w:val="000000"/>
          <w:spacing w:val="-1"/>
          <w:sz w:val="28"/>
          <w:szCs w:val="28"/>
        </w:rPr>
        <w:t>Определение алгоритма, свойства    результативности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детерминированности, массовости, полноты, дискретности, </w:t>
      </w:r>
      <w:r>
        <w:rPr>
          <w:color w:val="000000"/>
          <w:sz w:val="28"/>
          <w:szCs w:val="28"/>
        </w:rPr>
        <w:t xml:space="preserve">методы разработки алгоритмов - пошаговая детализация нисходящий, </w:t>
      </w:r>
      <w:r>
        <w:rPr>
          <w:color w:val="000000"/>
          <w:spacing w:val="4"/>
          <w:sz w:val="28"/>
          <w:szCs w:val="28"/>
        </w:rPr>
        <w:t xml:space="preserve">восходящий, структурный, модульный; верификация основных базовых </w:t>
      </w:r>
      <w:r>
        <w:rPr>
          <w:color w:val="000000"/>
          <w:spacing w:val="-1"/>
          <w:sz w:val="28"/>
          <w:szCs w:val="28"/>
        </w:rPr>
        <w:t>алгоритмических структур - линейной, условной и циклической.</w:t>
      </w:r>
      <w:proofErr w:type="gramEnd"/>
      <w:r>
        <w:t xml:space="preserve"> </w:t>
      </w:r>
      <w:r>
        <w:rPr>
          <w:color w:val="000000"/>
          <w:spacing w:val="-2"/>
          <w:sz w:val="28"/>
          <w:szCs w:val="28"/>
        </w:rPr>
        <w:t xml:space="preserve">Интуитивная и формализованное определение алфавита, синтаксиса, семантики </w:t>
      </w:r>
      <w:r>
        <w:rPr>
          <w:color w:val="000000"/>
          <w:spacing w:val="2"/>
          <w:sz w:val="28"/>
          <w:szCs w:val="28"/>
        </w:rPr>
        <w:t>языка;  прагматика,  синтаксис,  семантика языка.</w:t>
      </w:r>
    </w:p>
    <w:p w:rsidR="00D95C99" w:rsidRDefault="00D95C99" w:rsidP="00345614">
      <w:pPr>
        <w:tabs>
          <w:tab w:val="left" w:pos="6302"/>
        </w:tabs>
        <w:rPr>
          <w:b/>
          <w:bCs/>
          <w:color w:val="000000"/>
          <w:spacing w:val="-3"/>
          <w:sz w:val="28"/>
          <w:szCs w:val="28"/>
        </w:rPr>
      </w:pPr>
      <w:r w:rsidRPr="00164B82">
        <w:rPr>
          <w:sz w:val="28"/>
          <w:szCs w:val="28"/>
        </w:rPr>
        <w:t>Л</w:t>
      </w:r>
      <w:r w:rsidRPr="00164B82">
        <w:rPr>
          <w:b/>
          <w:bCs/>
          <w:color w:val="000000"/>
          <w:spacing w:val="-3"/>
          <w:sz w:val="28"/>
          <w:szCs w:val="28"/>
        </w:rPr>
        <w:t>ИТЕРАТУРА.</w:t>
      </w:r>
    </w:p>
    <w:p w:rsidR="00D95C99" w:rsidRPr="00345614" w:rsidRDefault="00D95C99" w:rsidP="00345614">
      <w:pPr>
        <w:tabs>
          <w:tab w:val="left" w:pos="6302"/>
        </w:tabs>
        <w:rPr>
          <w:b/>
          <w:bCs/>
          <w:color w:val="000000"/>
          <w:spacing w:val="-3"/>
          <w:sz w:val="28"/>
          <w:szCs w:val="28"/>
        </w:rPr>
      </w:pPr>
    </w:p>
    <w:p w:rsidR="00D95C99" w:rsidRPr="00345614" w:rsidRDefault="00D95C99" w:rsidP="00345614">
      <w:pPr>
        <w:pStyle w:val="1"/>
        <w:numPr>
          <w:ilvl w:val="0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r w:rsidRPr="00345614">
        <w:rPr>
          <w:sz w:val="28"/>
          <w:szCs w:val="28"/>
        </w:rPr>
        <w:t>Акулов О.А., Медведев Н.В. Информатика: базовый курс: учеб</w:t>
      </w:r>
      <w:proofErr w:type="gramStart"/>
      <w:r w:rsidRPr="00345614">
        <w:rPr>
          <w:sz w:val="28"/>
          <w:szCs w:val="28"/>
        </w:rPr>
        <w:t>.</w:t>
      </w:r>
      <w:proofErr w:type="gramEnd"/>
      <w:r w:rsidRPr="00345614">
        <w:rPr>
          <w:sz w:val="28"/>
          <w:szCs w:val="28"/>
        </w:rPr>
        <w:t xml:space="preserve"> </w:t>
      </w:r>
      <w:proofErr w:type="gramStart"/>
      <w:r w:rsidRPr="00345614">
        <w:rPr>
          <w:sz w:val="28"/>
          <w:szCs w:val="28"/>
        </w:rPr>
        <w:t>д</w:t>
      </w:r>
      <w:proofErr w:type="gramEnd"/>
      <w:r w:rsidRPr="00345614">
        <w:rPr>
          <w:sz w:val="28"/>
          <w:szCs w:val="28"/>
        </w:rPr>
        <w:t>ля студентов ВУЗов. М.: Омега-Л, 2009.</w:t>
      </w:r>
    </w:p>
    <w:p w:rsidR="00D95C99" w:rsidRPr="00345614" w:rsidRDefault="00D95C99" w:rsidP="00345614">
      <w:pPr>
        <w:pStyle w:val="1"/>
        <w:numPr>
          <w:ilvl w:val="0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45614">
        <w:rPr>
          <w:sz w:val="28"/>
          <w:szCs w:val="28"/>
        </w:rPr>
        <w:t>Бекаревич</w:t>
      </w:r>
      <w:proofErr w:type="spellEnd"/>
      <w:r w:rsidRPr="00345614">
        <w:rPr>
          <w:sz w:val="28"/>
          <w:szCs w:val="28"/>
        </w:rPr>
        <w:t xml:space="preserve"> Ю.Б., Пушкина Н.В. Самоучитель </w:t>
      </w:r>
      <w:proofErr w:type="spellStart"/>
      <w:r w:rsidRPr="00345614">
        <w:rPr>
          <w:sz w:val="28"/>
          <w:szCs w:val="28"/>
        </w:rPr>
        <w:t>Microsoft</w:t>
      </w:r>
      <w:proofErr w:type="spellEnd"/>
      <w:r w:rsidRPr="00345614">
        <w:rPr>
          <w:sz w:val="28"/>
          <w:szCs w:val="28"/>
        </w:rPr>
        <w:t xml:space="preserve"> </w:t>
      </w:r>
      <w:proofErr w:type="spellStart"/>
      <w:r w:rsidRPr="00345614">
        <w:rPr>
          <w:sz w:val="28"/>
          <w:szCs w:val="28"/>
        </w:rPr>
        <w:t>Access</w:t>
      </w:r>
      <w:proofErr w:type="spellEnd"/>
      <w:r w:rsidRPr="00345614">
        <w:rPr>
          <w:sz w:val="28"/>
          <w:szCs w:val="28"/>
        </w:rPr>
        <w:t xml:space="preserve"> 2009. – СПб.: БХВ – Петербург, 2009. – 720 </w:t>
      </w:r>
      <w:proofErr w:type="gramStart"/>
      <w:r w:rsidRPr="00345614">
        <w:rPr>
          <w:sz w:val="28"/>
          <w:szCs w:val="28"/>
        </w:rPr>
        <w:t>с</w:t>
      </w:r>
      <w:proofErr w:type="gramEnd"/>
      <w:r w:rsidRPr="00345614">
        <w:rPr>
          <w:sz w:val="28"/>
          <w:szCs w:val="28"/>
        </w:rPr>
        <w:t>.</w:t>
      </w:r>
    </w:p>
    <w:p w:rsidR="00D95C99" w:rsidRPr="00345614" w:rsidRDefault="00D95C99" w:rsidP="00134396">
      <w:pPr>
        <w:pStyle w:val="1"/>
        <w:numPr>
          <w:ilvl w:val="0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r w:rsidRPr="00345614">
        <w:rPr>
          <w:sz w:val="28"/>
          <w:szCs w:val="28"/>
        </w:rPr>
        <w:t xml:space="preserve">Конев Ф.Б., </w:t>
      </w:r>
      <w:proofErr w:type="spellStart"/>
      <w:r w:rsidRPr="00345614">
        <w:rPr>
          <w:sz w:val="28"/>
          <w:szCs w:val="28"/>
        </w:rPr>
        <w:t>Болотова</w:t>
      </w:r>
      <w:proofErr w:type="spellEnd"/>
      <w:r w:rsidRPr="00345614">
        <w:rPr>
          <w:sz w:val="28"/>
          <w:szCs w:val="28"/>
        </w:rPr>
        <w:t xml:space="preserve"> О.А. Информатика для инженеров: </w:t>
      </w:r>
      <w:proofErr w:type="spellStart"/>
      <w:r w:rsidRPr="00345614">
        <w:rPr>
          <w:sz w:val="28"/>
          <w:szCs w:val="28"/>
        </w:rPr>
        <w:t>Учеб</w:t>
      </w:r>
      <w:proofErr w:type="gramStart"/>
      <w:r w:rsidRPr="00345614">
        <w:rPr>
          <w:sz w:val="28"/>
          <w:szCs w:val="28"/>
        </w:rPr>
        <w:t>.п</w:t>
      </w:r>
      <w:proofErr w:type="gramEnd"/>
      <w:r w:rsidRPr="00345614">
        <w:rPr>
          <w:sz w:val="28"/>
          <w:szCs w:val="28"/>
        </w:rPr>
        <w:t>особие</w:t>
      </w:r>
      <w:proofErr w:type="spellEnd"/>
      <w:r w:rsidRPr="00345614">
        <w:rPr>
          <w:sz w:val="28"/>
          <w:szCs w:val="28"/>
        </w:rPr>
        <w:t>. – М.: Изд-во МГОУ, 2007.</w:t>
      </w:r>
    </w:p>
    <w:p w:rsidR="00D95C99" w:rsidRPr="00345614" w:rsidRDefault="00D95C99" w:rsidP="00345614">
      <w:pPr>
        <w:pStyle w:val="1"/>
        <w:numPr>
          <w:ilvl w:val="0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45614">
        <w:rPr>
          <w:sz w:val="28"/>
          <w:szCs w:val="28"/>
        </w:rPr>
        <w:t>Лесничая</w:t>
      </w:r>
      <w:proofErr w:type="spellEnd"/>
      <w:r w:rsidRPr="00345614">
        <w:rPr>
          <w:sz w:val="28"/>
          <w:szCs w:val="28"/>
        </w:rPr>
        <w:t xml:space="preserve"> И.Г., </w:t>
      </w:r>
      <w:proofErr w:type="spellStart"/>
      <w:r w:rsidRPr="00345614">
        <w:rPr>
          <w:sz w:val="28"/>
          <w:szCs w:val="28"/>
        </w:rPr>
        <w:t>Миссинг</w:t>
      </w:r>
      <w:proofErr w:type="spellEnd"/>
      <w:r w:rsidRPr="00345614">
        <w:rPr>
          <w:sz w:val="28"/>
          <w:szCs w:val="28"/>
        </w:rPr>
        <w:t xml:space="preserve"> И.В. и др. Информатика и информационные технологии. Высшее экономическое образование. </w:t>
      </w:r>
      <w:proofErr w:type="gramStart"/>
      <w:r w:rsidRPr="00345614">
        <w:rPr>
          <w:sz w:val="28"/>
          <w:szCs w:val="28"/>
        </w:rPr>
        <w:t>–М</w:t>
      </w:r>
      <w:proofErr w:type="gramEnd"/>
      <w:r w:rsidRPr="00345614">
        <w:rPr>
          <w:sz w:val="28"/>
          <w:szCs w:val="28"/>
        </w:rPr>
        <w:t xml:space="preserve">.: </w:t>
      </w:r>
      <w:proofErr w:type="spellStart"/>
      <w:r w:rsidRPr="00345614">
        <w:rPr>
          <w:sz w:val="28"/>
          <w:szCs w:val="28"/>
        </w:rPr>
        <w:t>Эксмо</w:t>
      </w:r>
      <w:proofErr w:type="spellEnd"/>
      <w:r w:rsidRPr="00345614">
        <w:rPr>
          <w:sz w:val="28"/>
          <w:szCs w:val="28"/>
        </w:rPr>
        <w:t>, 2007.</w:t>
      </w:r>
    </w:p>
    <w:p w:rsidR="00D95C99" w:rsidRPr="00345614" w:rsidRDefault="00D95C99" w:rsidP="00345614">
      <w:pPr>
        <w:pStyle w:val="1"/>
        <w:numPr>
          <w:ilvl w:val="0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345614">
        <w:rPr>
          <w:sz w:val="28"/>
          <w:szCs w:val="28"/>
        </w:rPr>
        <w:t>Мандрыкин</w:t>
      </w:r>
      <w:proofErr w:type="spellEnd"/>
      <w:r w:rsidRPr="00345614">
        <w:rPr>
          <w:sz w:val="28"/>
          <w:szCs w:val="28"/>
        </w:rPr>
        <w:t xml:space="preserve"> А.В. Информационные технологии в экономике: учеб пособие /А.В. </w:t>
      </w:r>
      <w:proofErr w:type="spellStart"/>
      <w:r w:rsidRPr="00345614">
        <w:rPr>
          <w:sz w:val="28"/>
          <w:szCs w:val="28"/>
        </w:rPr>
        <w:t>Мандрыкин</w:t>
      </w:r>
      <w:proofErr w:type="spellEnd"/>
      <w:r w:rsidRPr="00345614">
        <w:rPr>
          <w:sz w:val="28"/>
          <w:szCs w:val="28"/>
        </w:rPr>
        <w:t xml:space="preserve">, А.В. </w:t>
      </w:r>
      <w:proofErr w:type="spellStart"/>
      <w:r w:rsidRPr="00345614">
        <w:rPr>
          <w:sz w:val="28"/>
          <w:szCs w:val="28"/>
        </w:rPr>
        <w:t>Непышневский</w:t>
      </w:r>
      <w:proofErr w:type="spellEnd"/>
      <w:r w:rsidRPr="00345614">
        <w:rPr>
          <w:sz w:val="28"/>
          <w:szCs w:val="28"/>
        </w:rPr>
        <w:t>. Воронеж: ВГТУ, 2008, 235 с.</w:t>
      </w:r>
    </w:p>
    <w:p w:rsidR="00D95C99" w:rsidRPr="00345614" w:rsidRDefault="00D95C99" w:rsidP="00345614">
      <w:pPr>
        <w:pStyle w:val="1"/>
        <w:numPr>
          <w:ilvl w:val="0"/>
          <w:numId w:val="17"/>
        </w:numPr>
        <w:tabs>
          <w:tab w:val="left" w:pos="709"/>
        </w:tabs>
        <w:jc w:val="both"/>
        <w:rPr>
          <w:sz w:val="28"/>
          <w:szCs w:val="28"/>
        </w:rPr>
      </w:pPr>
      <w:r w:rsidRPr="00345614">
        <w:rPr>
          <w:sz w:val="28"/>
          <w:szCs w:val="28"/>
        </w:rPr>
        <w:lastRenderedPageBreak/>
        <w:t xml:space="preserve">Могилев А.В., Пак Н.И., </w:t>
      </w:r>
      <w:proofErr w:type="spellStart"/>
      <w:r w:rsidRPr="00345614">
        <w:rPr>
          <w:sz w:val="28"/>
          <w:szCs w:val="28"/>
        </w:rPr>
        <w:t>Хеннер</w:t>
      </w:r>
      <w:proofErr w:type="spellEnd"/>
      <w:r w:rsidRPr="00345614">
        <w:rPr>
          <w:sz w:val="28"/>
          <w:szCs w:val="28"/>
        </w:rPr>
        <w:t xml:space="preserve"> Е.К. Информатика: Учеб</w:t>
      </w:r>
      <w:proofErr w:type="gramStart"/>
      <w:r w:rsidRPr="00345614">
        <w:rPr>
          <w:sz w:val="28"/>
          <w:szCs w:val="28"/>
        </w:rPr>
        <w:t>.</w:t>
      </w:r>
      <w:proofErr w:type="gramEnd"/>
      <w:r w:rsidRPr="00345614">
        <w:rPr>
          <w:sz w:val="28"/>
          <w:szCs w:val="28"/>
        </w:rPr>
        <w:t xml:space="preserve"> </w:t>
      </w:r>
      <w:proofErr w:type="gramStart"/>
      <w:r w:rsidRPr="00345614">
        <w:rPr>
          <w:sz w:val="28"/>
          <w:szCs w:val="28"/>
        </w:rPr>
        <w:t>п</w:t>
      </w:r>
      <w:proofErr w:type="gramEnd"/>
      <w:r w:rsidRPr="00345614">
        <w:rPr>
          <w:sz w:val="28"/>
          <w:szCs w:val="28"/>
        </w:rPr>
        <w:t>особие. – М.: Академия, 2007.</w:t>
      </w:r>
    </w:p>
    <w:p w:rsidR="00D95C99" w:rsidRDefault="00D95C99" w:rsidP="00345614">
      <w:pPr>
        <w:pStyle w:val="1"/>
        <w:tabs>
          <w:tab w:val="left" w:pos="709"/>
        </w:tabs>
        <w:ind w:left="0"/>
        <w:jc w:val="both"/>
      </w:pPr>
    </w:p>
    <w:p w:rsidR="00D95C99" w:rsidRDefault="00D95C99" w:rsidP="00134396">
      <w:pPr>
        <w:shd w:val="clear" w:color="auto" w:fill="FFFFFF"/>
        <w:spacing w:line="326" w:lineRule="exact"/>
        <w:ind w:left="379"/>
      </w:pPr>
      <w:r>
        <w:rPr>
          <w:b/>
          <w:bCs/>
          <w:color w:val="000000"/>
          <w:spacing w:val="-2"/>
          <w:sz w:val="28"/>
          <w:szCs w:val="28"/>
        </w:rPr>
        <w:t>ОУМ.11. Основы теории упругости и метод конечных и граничных элементов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 xml:space="preserve"> .</w:t>
      </w:r>
      <w:proofErr w:type="gramEnd"/>
    </w:p>
    <w:p w:rsidR="00D95C99" w:rsidRPr="00134396" w:rsidRDefault="00D95C99" w:rsidP="00134396">
      <w:pPr>
        <w:shd w:val="clear" w:color="auto" w:fill="FFFFFF"/>
        <w:tabs>
          <w:tab w:val="left" w:pos="6490"/>
        </w:tabs>
        <w:spacing w:line="326" w:lineRule="exact"/>
        <w:ind w:left="374" w:right="10" w:firstLine="350"/>
        <w:jc w:val="both"/>
      </w:pPr>
      <w:r>
        <w:rPr>
          <w:color w:val="000000"/>
          <w:spacing w:val="-1"/>
          <w:sz w:val="28"/>
          <w:szCs w:val="28"/>
        </w:rPr>
        <w:t xml:space="preserve">Основные допущения теории упругости. Уравнения </w:t>
      </w:r>
      <w:proofErr w:type="spellStart"/>
      <w:r>
        <w:rPr>
          <w:color w:val="000000"/>
          <w:spacing w:val="-1"/>
          <w:sz w:val="28"/>
          <w:szCs w:val="28"/>
        </w:rPr>
        <w:t>Ляме</w:t>
      </w:r>
      <w:proofErr w:type="spellEnd"/>
      <w:r>
        <w:rPr>
          <w:color w:val="000000"/>
          <w:spacing w:val="-1"/>
          <w:sz w:val="28"/>
          <w:szCs w:val="28"/>
        </w:rPr>
        <w:t xml:space="preserve">. </w:t>
      </w:r>
      <w:proofErr w:type="gramStart"/>
      <w:r>
        <w:rPr>
          <w:color w:val="000000"/>
          <w:spacing w:val="-1"/>
          <w:sz w:val="28"/>
          <w:szCs w:val="28"/>
        </w:rPr>
        <w:t>Постановка основных краевых в перемещениях.</w:t>
      </w:r>
      <w:proofErr w:type="gramEnd"/>
      <w:r>
        <w:rPr>
          <w:color w:val="000000"/>
          <w:spacing w:val="-1"/>
          <w:sz w:val="28"/>
          <w:szCs w:val="28"/>
        </w:rPr>
        <w:t xml:space="preserve"> Двумерные задачи теории упругости. Вариационные функционалы теории упругости в двумерном и трехмерном случаях. Уравнения Эйлер</w:t>
      </w:r>
      <w:proofErr w:type="gramStart"/>
      <w:r>
        <w:rPr>
          <w:color w:val="000000"/>
          <w:spacing w:val="-1"/>
          <w:sz w:val="28"/>
          <w:szCs w:val="28"/>
        </w:rPr>
        <w:t>а-</w:t>
      </w:r>
      <w:proofErr w:type="gramEnd"/>
      <w:r>
        <w:rPr>
          <w:color w:val="000000"/>
          <w:spacing w:val="-1"/>
          <w:sz w:val="28"/>
          <w:szCs w:val="28"/>
        </w:rPr>
        <w:t xml:space="preserve"> Лагранжа для функционала. Метод Реле</w:t>
      </w:r>
      <w:proofErr w:type="gramStart"/>
      <w:r>
        <w:rPr>
          <w:color w:val="000000"/>
          <w:spacing w:val="-1"/>
          <w:sz w:val="28"/>
          <w:szCs w:val="28"/>
        </w:rPr>
        <w:t>я-</w:t>
      </w:r>
      <w:proofErr w:type="gramEnd"/>
      <w:r>
        <w:rPr>
          <w:color w:val="000000"/>
          <w:spacing w:val="-1"/>
          <w:sz w:val="28"/>
          <w:szCs w:val="28"/>
        </w:rPr>
        <w:t xml:space="preserve"> Ритца для минимизации функционала. Метод конечных элементов.  Основные виды конечных элементов. Треугольный конечный элемент. Нумерация узлов сетки. Методы решения </w:t>
      </w:r>
      <w:proofErr w:type="gramStart"/>
      <w:r>
        <w:rPr>
          <w:color w:val="000000"/>
          <w:spacing w:val="-1"/>
          <w:sz w:val="28"/>
          <w:szCs w:val="28"/>
        </w:rPr>
        <w:t>больших</w:t>
      </w:r>
      <w:proofErr w:type="gramEnd"/>
      <w:r>
        <w:rPr>
          <w:color w:val="000000"/>
          <w:spacing w:val="-1"/>
          <w:sz w:val="28"/>
          <w:szCs w:val="28"/>
        </w:rPr>
        <w:t xml:space="preserve"> СЛАУ ленточного типа (прямые, итерационные). Метод граничных элементов в задачах теории упругости.</w:t>
      </w:r>
    </w:p>
    <w:p w:rsidR="00D95C99" w:rsidRDefault="00D95C99" w:rsidP="00134396">
      <w:pPr>
        <w:tabs>
          <w:tab w:val="left" w:pos="6302"/>
        </w:tabs>
        <w:rPr>
          <w:b/>
          <w:bCs/>
          <w:color w:val="000000"/>
          <w:spacing w:val="-3"/>
          <w:sz w:val="28"/>
          <w:szCs w:val="28"/>
        </w:rPr>
      </w:pPr>
      <w:r w:rsidRPr="00164B82">
        <w:rPr>
          <w:sz w:val="28"/>
          <w:szCs w:val="28"/>
        </w:rPr>
        <w:t>Л</w:t>
      </w:r>
      <w:r w:rsidRPr="00164B82">
        <w:rPr>
          <w:b/>
          <w:bCs/>
          <w:color w:val="000000"/>
          <w:spacing w:val="-3"/>
          <w:sz w:val="28"/>
          <w:szCs w:val="28"/>
        </w:rPr>
        <w:t>ИТЕРАТУРА.</w:t>
      </w:r>
    </w:p>
    <w:p w:rsidR="00D95C99" w:rsidRDefault="00D95C99" w:rsidP="00345614">
      <w:pPr>
        <w:pStyle w:val="1"/>
        <w:tabs>
          <w:tab w:val="left" w:pos="709"/>
        </w:tabs>
        <w:ind w:left="0"/>
        <w:jc w:val="both"/>
      </w:pPr>
    </w:p>
    <w:p w:rsidR="00D95C99" w:rsidRPr="006304DE" w:rsidRDefault="00D95C99" w:rsidP="00134396">
      <w:pPr>
        <w:pStyle w:val="1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6304DE">
        <w:rPr>
          <w:sz w:val="28"/>
          <w:szCs w:val="28"/>
        </w:rPr>
        <w:t>Ошхунов</w:t>
      </w:r>
      <w:proofErr w:type="spellEnd"/>
      <w:r w:rsidRPr="006304DE">
        <w:rPr>
          <w:sz w:val="28"/>
          <w:szCs w:val="28"/>
        </w:rPr>
        <w:t xml:space="preserve"> М.М., </w:t>
      </w:r>
      <w:proofErr w:type="spellStart"/>
      <w:r w:rsidRPr="006304DE">
        <w:rPr>
          <w:sz w:val="28"/>
          <w:szCs w:val="28"/>
        </w:rPr>
        <w:t>Нагоев</w:t>
      </w:r>
      <w:proofErr w:type="spellEnd"/>
      <w:r w:rsidRPr="006304DE">
        <w:rPr>
          <w:sz w:val="28"/>
          <w:szCs w:val="28"/>
        </w:rPr>
        <w:t xml:space="preserve"> З.В. Математические модели деформируемых сред для интеллектуальных систем </w:t>
      </w:r>
      <w:proofErr w:type="gramStart"/>
      <w:r w:rsidRPr="006304DE">
        <w:rPr>
          <w:sz w:val="28"/>
          <w:szCs w:val="28"/>
        </w:rPr>
        <w:t>виртуального</w:t>
      </w:r>
      <w:proofErr w:type="gramEnd"/>
      <w:r w:rsidRPr="006304DE">
        <w:rPr>
          <w:sz w:val="28"/>
          <w:szCs w:val="28"/>
        </w:rPr>
        <w:t xml:space="preserve"> </w:t>
      </w:r>
      <w:proofErr w:type="spellStart"/>
      <w:r w:rsidRPr="006304DE">
        <w:rPr>
          <w:sz w:val="28"/>
          <w:szCs w:val="28"/>
        </w:rPr>
        <w:t>прототипирования</w:t>
      </w:r>
      <w:proofErr w:type="spellEnd"/>
      <w:r w:rsidRPr="006304DE">
        <w:rPr>
          <w:sz w:val="28"/>
          <w:szCs w:val="28"/>
        </w:rPr>
        <w:t>. Нальчик, Изд. КБНЦ РАН, 1913 с.196.</w:t>
      </w:r>
    </w:p>
    <w:p w:rsidR="00D95C99" w:rsidRDefault="00D95C99" w:rsidP="00134396">
      <w:pPr>
        <w:pStyle w:val="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Ландау Л.Ф., Лифшиц Е.М. Теория упругости. М: Наука, 1995, с. 202.</w:t>
      </w:r>
    </w:p>
    <w:p w:rsidR="00D95C99" w:rsidRDefault="00D95C99" w:rsidP="00134396">
      <w:pPr>
        <w:pStyle w:val="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Стренг Г., Фикс Д. теория метода конечных элементов. М: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Мир, 1977, с.349.</w:t>
      </w:r>
    </w:p>
    <w:p w:rsidR="00D95C99" w:rsidRPr="006304DE" w:rsidRDefault="00D95C99" w:rsidP="00134396">
      <w:pPr>
        <w:pStyle w:val="1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Тимошеньк</w:t>
      </w:r>
      <w:proofErr w:type="spellEnd"/>
      <w:r>
        <w:rPr>
          <w:sz w:val="28"/>
          <w:szCs w:val="28"/>
        </w:rPr>
        <w:t xml:space="preserve"> С.П., </w:t>
      </w:r>
      <w:proofErr w:type="spellStart"/>
      <w:r>
        <w:rPr>
          <w:sz w:val="28"/>
          <w:szCs w:val="28"/>
        </w:rPr>
        <w:t>Гуднер</w:t>
      </w:r>
      <w:proofErr w:type="spellEnd"/>
      <w:r>
        <w:rPr>
          <w:sz w:val="28"/>
          <w:szCs w:val="28"/>
        </w:rPr>
        <w:t xml:space="preserve"> Дж. Теория упругости. М</w:t>
      </w:r>
      <w:proofErr w:type="gramStart"/>
      <w:r>
        <w:rPr>
          <w:sz w:val="28"/>
          <w:szCs w:val="28"/>
        </w:rPr>
        <w:t xml:space="preserve">:, </w:t>
      </w:r>
      <w:proofErr w:type="gramEnd"/>
      <w:r>
        <w:rPr>
          <w:sz w:val="28"/>
          <w:szCs w:val="28"/>
        </w:rPr>
        <w:t xml:space="preserve">Наука, 1975, с.574 </w:t>
      </w:r>
    </w:p>
    <w:p w:rsidR="00D95C99" w:rsidRDefault="00D95C99" w:rsidP="00345614">
      <w:pPr>
        <w:pStyle w:val="1"/>
        <w:tabs>
          <w:tab w:val="left" w:pos="709"/>
        </w:tabs>
        <w:ind w:left="0"/>
        <w:jc w:val="both"/>
        <w:rPr>
          <w:sz w:val="28"/>
          <w:szCs w:val="28"/>
        </w:rPr>
      </w:pPr>
    </w:p>
    <w:p w:rsidR="00D95C99" w:rsidRPr="00CB52A4" w:rsidRDefault="00D95C99" w:rsidP="00CB52A4">
      <w:pPr>
        <w:jc w:val="center"/>
        <w:rPr>
          <w:sz w:val="28"/>
          <w:szCs w:val="28"/>
          <w:lang w:val="en-US"/>
        </w:rPr>
      </w:pPr>
      <w:proofErr w:type="spellStart"/>
      <w:r w:rsidRPr="00CB52A4">
        <w:rPr>
          <w:sz w:val="28"/>
          <w:szCs w:val="28"/>
          <w:lang w:val="en-US"/>
        </w:rPr>
        <w:t>Вопросы</w:t>
      </w:r>
      <w:proofErr w:type="spellEnd"/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Основные замечательные пределы.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 xml:space="preserve">Определение непрерывной функции в точке на языке </w:t>
      </w:r>
      <w:proofErr w:type="spellStart"/>
      <w:r w:rsidRPr="00CB52A4">
        <w:rPr>
          <w:sz w:val="28"/>
          <w:szCs w:val="28"/>
        </w:rPr>
        <w:t>эпсилон-дельта</w:t>
      </w:r>
      <w:proofErr w:type="spellEnd"/>
      <w:r w:rsidRPr="00CB52A4">
        <w:rPr>
          <w:sz w:val="28"/>
          <w:szCs w:val="28"/>
        </w:rPr>
        <w:t>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Определение равномерной непрерывной функции на сегменте.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Производная и ее геометрический смысл.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Экстремум функции.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Интеграл Римана.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Формула Ньютона-Лейбница.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Формула Гаусса-Остроградского.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Ряд Фурье.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Ряд Тейлора.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Условия Коши-Римана дифференцируемости функции комплексного переменного.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Комплексное представление бигармонической функции перемещения в двумерных задачах теории упругости.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Общее решение обыкновенных дифференциальных уравнений (ОДУ) второго порядка с постоянными коэффициентами.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Сведение ОДУ произвольного порядка к системе ДУ первого порядка.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Классификация УЧП.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Основные типы УЧП.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Начально-краевые задачи для УЧП.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lastRenderedPageBreak/>
        <w:t>Основные уравнения двумерной теории упругости и методы их минимизации.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Основные функционалы теории упругости и методы их минимизации.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 xml:space="preserve">Метод </w:t>
      </w:r>
      <w:proofErr w:type="gramStart"/>
      <w:r w:rsidRPr="00CB52A4">
        <w:rPr>
          <w:sz w:val="28"/>
          <w:szCs w:val="28"/>
        </w:rPr>
        <w:t>Релея-Ритца минимизации функционалов теории упругости</w:t>
      </w:r>
      <w:proofErr w:type="gramEnd"/>
      <w:r w:rsidRPr="00CB52A4">
        <w:rPr>
          <w:sz w:val="28"/>
          <w:szCs w:val="28"/>
        </w:rPr>
        <w:t>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Треугольный конечный элемент для двумерных задач теории упругости.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proofErr w:type="spellStart"/>
      <w:r w:rsidRPr="00CB52A4">
        <w:rPr>
          <w:sz w:val="28"/>
          <w:szCs w:val="28"/>
        </w:rPr>
        <w:t>Тетраэдальный</w:t>
      </w:r>
      <w:proofErr w:type="spellEnd"/>
      <w:r w:rsidRPr="00CB52A4">
        <w:rPr>
          <w:sz w:val="28"/>
          <w:szCs w:val="28"/>
        </w:rPr>
        <w:t xml:space="preserve"> элемент для пространственных задач теории упругости.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Основные алгоритмы решения больших систем линейных алгебраических уравнений (СЛАУ).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Оценка числа операций при решении СЛАУ.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Методы Монте-Карло.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Нормальный закон Гаусса.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Теория доверительных интервалов.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Локальная и интегральная формулы Лапласа.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Формула Байеса.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Метод локальных вариаций для минимизации функционала.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Определение алгоритма и его свойства.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Основные языки программирования высокого уровня.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Уравнения теории упругости в перемещениях.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Постановка основных краевых задач теории упругости.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Вариационные функционалы теории упругости.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Уравнение Эйлера-Лагранжа.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Метод конечных элементов как частный случай метода Ритца.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Система Ритца.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Основные этапы решения задач методом конечных элементов.</w:t>
      </w:r>
    </w:p>
    <w:p w:rsidR="00D95C99" w:rsidRPr="00CB52A4" w:rsidRDefault="00D95C99" w:rsidP="00CB52A4">
      <w:pPr>
        <w:widowControl/>
        <w:numPr>
          <w:ilvl w:val="0"/>
          <w:numId w:val="19"/>
        </w:numPr>
        <w:autoSpaceDE/>
        <w:autoSpaceDN/>
        <w:adjustRightInd/>
        <w:rPr>
          <w:sz w:val="28"/>
          <w:szCs w:val="28"/>
        </w:rPr>
      </w:pPr>
      <w:r w:rsidRPr="00CB52A4">
        <w:rPr>
          <w:sz w:val="28"/>
          <w:szCs w:val="28"/>
        </w:rPr>
        <w:t>Алгоритм метода граничных элементов.</w:t>
      </w:r>
    </w:p>
    <w:p w:rsidR="00D95C99" w:rsidRPr="00CB52A4" w:rsidRDefault="00D95C99" w:rsidP="00345614">
      <w:pPr>
        <w:pStyle w:val="1"/>
        <w:tabs>
          <w:tab w:val="left" w:pos="709"/>
        </w:tabs>
        <w:ind w:left="0"/>
        <w:jc w:val="both"/>
        <w:rPr>
          <w:sz w:val="28"/>
          <w:szCs w:val="28"/>
        </w:rPr>
      </w:pPr>
    </w:p>
    <w:p w:rsidR="00D95C99" w:rsidRPr="00CB52A4" w:rsidRDefault="00D95C99" w:rsidP="00345614">
      <w:pPr>
        <w:pStyle w:val="1"/>
        <w:tabs>
          <w:tab w:val="left" w:pos="709"/>
        </w:tabs>
        <w:ind w:left="0"/>
        <w:jc w:val="both"/>
        <w:rPr>
          <w:sz w:val="28"/>
          <w:szCs w:val="28"/>
        </w:rPr>
      </w:pPr>
    </w:p>
    <w:p w:rsidR="00D95C99" w:rsidRDefault="00D95C99" w:rsidP="00345614">
      <w:pPr>
        <w:pStyle w:val="1"/>
        <w:tabs>
          <w:tab w:val="left" w:pos="709"/>
        </w:tabs>
        <w:ind w:left="0"/>
        <w:jc w:val="both"/>
        <w:rPr>
          <w:sz w:val="28"/>
          <w:szCs w:val="28"/>
        </w:rPr>
      </w:pPr>
      <w:r w:rsidRPr="00CB52A4"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: Интернет-ресурсы не предусмотрены</w:t>
      </w:r>
    </w:p>
    <w:p w:rsidR="00D95C99" w:rsidRPr="00CB52A4" w:rsidRDefault="00D95C99" w:rsidP="00345614">
      <w:pPr>
        <w:pStyle w:val="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95C99" w:rsidRPr="00CB52A4" w:rsidSect="005932A2">
      <w:pgSz w:w="11909" w:h="16834"/>
      <w:pgMar w:top="1440" w:right="789" w:bottom="720" w:left="11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F1C"/>
    <w:multiLevelType w:val="singleLevel"/>
    <w:tmpl w:val="59A8D6FE"/>
    <w:lvl w:ilvl="0">
      <w:start w:val="1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">
    <w:nsid w:val="0CCD52F3"/>
    <w:multiLevelType w:val="hybridMultilevel"/>
    <w:tmpl w:val="BFE8B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881E37"/>
    <w:multiLevelType w:val="singleLevel"/>
    <w:tmpl w:val="6DDC272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E11380B"/>
    <w:multiLevelType w:val="singleLevel"/>
    <w:tmpl w:val="6DDC272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29653CC7"/>
    <w:multiLevelType w:val="hybridMultilevel"/>
    <w:tmpl w:val="DB7E0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D91905"/>
    <w:multiLevelType w:val="singleLevel"/>
    <w:tmpl w:val="6DDC272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F9825BB"/>
    <w:multiLevelType w:val="singleLevel"/>
    <w:tmpl w:val="6DDC272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A1A475E"/>
    <w:multiLevelType w:val="hybridMultilevel"/>
    <w:tmpl w:val="5598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B4F59"/>
    <w:multiLevelType w:val="singleLevel"/>
    <w:tmpl w:val="BA26D64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50C97D2E"/>
    <w:multiLevelType w:val="multilevel"/>
    <w:tmpl w:val="369672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2524F3D"/>
    <w:multiLevelType w:val="singleLevel"/>
    <w:tmpl w:val="6DDC272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55903601"/>
    <w:multiLevelType w:val="hybridMultilevel"/>
    <w:tmpl w:val="2144AD42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12">
    <w:nsid w:val="64D91DC0"/>
    <w:multiLevelType w:val="hybridMultilevel"/>
    <w:tmpl w:val="EE0CE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7E64F3"/>
    <w:multiLevelType w:val="hybridMultilevel"/>
    <w:tmpl w:val="514E8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E206D5"/>
    <w:multiLevelType w:val="hybridMultilevel"/>
    <w:tmpl w:val="AFB68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297A7A"/>
    <w:multiLevelType w:val="hybridMultilevel"/>
    <w:tmpl w:val="1EC017C6"/>
    <w:lvl w:ilvl="0" w:tplc="D97E73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CF39FB"/>
    <w:multiLevelType w:val="hybridMultilevel"/>
    <w:tmpl w:val="40D0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374086"/>
    <w:multiLevelType w:val="hybridMultilevel"/>
    <w:tmpl w:val="4BA09C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  <w:rPr>
        <w:rFonts w:cs="Times New Roman"/>
      </w:rPr>
    </w:lvl>
  </w:abstractNum>
  <w:abstractNum w:abstractNumId="18">
    <w:nsid w:val="77457633"/>
    <w:multiLevelType w:val="hybridMultilevel"/>
    <w:tmpl w:val="7DD61DA0"/>
    <w:lvl w:ilvl="0" w:tplc="DFF0A48E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5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13"/>
  </w:num>
  <w:num w:numId="14">
    <w:abstractNumId w:val="11"/>
  </w:num>
  <w:num w:numId="15">
    <w:abstractNumId w:val="7"/>
  </w:num>
  <w:num w:numId="16">
    <w:abstractNumId w:val="1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AF8"/>
    <w:rsid w:val="00026923"/>
    <w:rsid w:val="00096519"/>
    <w:rsid w:val="00124A2C"/>
    <w:rsid w:val="00134396"/>
    <w:rsid w:val="00155318"/>
    <w:rsid w:val="00164B82"/>
    <w:rsid w:val="00166702"/>
    <w:rsid w:val="001726DC"/>
    <w:rsid w:val="001A4B05"/>
    <w:rsid w:val="002A0104"/>
    <w:rsid w:val="002D3A69"/>
    <w:rsid w:val="00324E41"/>
    <w:rsid w:val="00345614"/>
    <w:rsid w:val="00410FE4"/>
    <w:rsid w:val="00426074"/>
    <w:rsid w:val="00441EEF"/>
    <w:rsid w:val="004A4DB4"/>
    <w:rsid w:val="00506900"/>
    <w:rsid w:val="00580FD7"/>
    <w:rsid w:val="005932A2"/>
    <w:rsid w:val="00596D5E"/>
    <w:rsid w:val="005A2ED0"/>
    <w:rsid w:val="005B13F9"/>
    <w:rsid w:val="005C358C"/>
    <w:rsid w:val="005D1244"/>
    <w:rsid w:val="00605A62"/>
    <w:rsid w:val="006304DE"/>
    <w:rsid w:val="00656385"/>
    <w:rsid w:val="00692DF8"/>
    <w:rsid w:val="006D50DB"/>
    <w:rsid w:val="00700C28"/>
    <w:rsid w:val="007776E6"/>
    <w:rsid w:val="0079169C"/>
    <w:rsid w:val="007C31DB"/>
    <w:rsid w:val="00811C86"/>
    <w:rsid w:val="008C4A52"/>
    <w:rsid w:val="008E5C79"/>
    <w:rsid w:val="00914655"/>
    <w:rsid w:val="009412C3"/>
    <w:rsid w:val="00946FDB"/>
    <w:rsid w:val="00963A25"/>
    <w:rsid w:val="00965340"/>
    <w:rsid w:val="009C1084"/>
    <w:rsid w:val="009F5FA9"/>
    <w:rsid w:val="00A211F9"/>
    <w:rsid w:val="00A25923"/>
    <w:rsid w:val="00A26E6E"/>
    <w:rsid w:val="00BB7E80"/>
    <w:rsid w:val="00BF315E"/>
    <w:rsid w:val="00C10083"/>
    <w:rsid w:val="00C36E71"/>
    <w:rsid w:val="00CB52A4"/>
    <w:rsid w:val="00CF178E"/>
    <w:rsid w:val="00CF6EF9"/>
    <w:rsid w:val="00D02DD8"/>
    <w:rsid w:val="00D66301"/>
    <w:rsid w:val="00D85AEB"/>
    <w:rsid w:val="00D95C99"/>
    <w:rsid w:val="00DA7506"/>
    <w:rsid w:val="00DB6AF8"/>
    <w:rsid w:val="00E279E7"/>
    <w:rsid w:val="00E43FDC"/>
    <w:rsid w:val="00E801FD"/>
    <w:rsid w:val="00FA44BC"/>
    <w:rsid w:val="00FC7486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A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1084"/>
    <w:rPr>
      <w:rFonts w:cs="Times New Roman"/>
      <w:color w:val="0000FF"/>
      <w:u w:val="single"/>
    </w:rPr>
  </w:style>
  <w:style w:type="paragraph" w:customStyle="1" w:styleId="summary">
    <w:name w:val="summary"/>
    <w:basedOn w:val="a"/>
    <w:uiPriority w:val="99"/>
    <w:rsid w:val="00D663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6301"/>
    <w:rPr>
      <w:rFonts w:cs="Times New Roman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34561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410FE4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345614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23506" TargetMode="External"/><Relationship Id="rId13" Type="http://schemas.openxmlformats.org/officeDocument/2006/relationships/hyperlink" Target="http://www.knigafund.ru/authors/178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afund.ru/books/164413" TargetMode="External"/><Relationship Id="rId12" Type="http://schemas.openxmlformats.org/officeDocument/2006/relationships/hyperlink" Target="http://www.knigafund.ru/books/1386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nigafund.ru/authors/28613" TargetMode="External"/><Relationship Id="rId11" Type="http://schemas.openxmlformats.org/officeDocument/2006/relationships/hyperlink" Target="http://www.knigafund.ru/authors/28046" TargetMode="External"/><Relationship Id="rId5" Type="http://schemas.openxmlformats.org/officeDocument/2006/relationships/hyperlink" Target="http://www.knigafund.ru/books/106299" TargetMode="External"/><Relationship Id="rId15" Type="http://schemas.openxmlformats.org/officeDocument/2006/relationships/hyperlink" Target="http://www.knigafund.ru/books/112553" TargetMode="External"/><Relationship Id="rId10" Type="http://schemas.openxmlformats.org/officeDocument/2006/relationships/hyperlink" Target="http://www.knigafund.ru/authors/28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books/116083" TargetMode="External"/><Relationship Id="rId14" Type="http://schemas.openxmlformats.org/officeDocument/2006/relationships/hyperlink" Target="http://www.knigafund.ru/authors/23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2081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Doe</dc:creator>
  <cp:keywords/>
  <dc:description/>
  <cp:lastModifiedBy>Валерий</cp:lastModifiedBy>
  <cp:revision>35</cp:revision>
  <cp:lastPrinted>2014-03-27T10:18:00Z</cp:lastPrinted>
  <dcterms:created xsi:type="dcterms:W3CDTF">2014-03-24T08:07:00Z</dcterms:created>
  <dcterms:modified xsi:type="dcterms:W3CDTF">2015-06-08T10:11:00Z</dcterms:modified>
</cp:coreProperties>
</file>