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65" w:rsidRDefault="00D43B65" w:rsidP="005868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МИНИСТЕРСТВО ОБРАЗОВАНИЯ И НАУКИ РФ</w:t>
      </w:r>
    </w:p>
    <w:p w:rsidR="00D43B65" w:rsidRPr="00FE552B" w:rsidRDefault="00D43B65" w:rsidP="0058686F">
      <w:pPr>
        <w:ind w:left="-720"/>
        <w:jc w:val="center"/>
        <w:rPr>
          <w:b/>
          <w:sz w:val="28"/>
          <w:szCs w:val="28"/>
        </w:rPr>
      </w:pPr>
    </w:p>
    <w:p w:rsidR="00D43B65" w:rsidRPr="00FE552B" w:rsidRDefault="00D43B65" w:rsidP="005868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D43B65" w:rsidRDefault="00D43B65" w:rsidP="005868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D43B65" w:rsidRDefault="00D43B65" w:rsidP="005868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D43B65" w:rsidRPr="00FE552B" w:rsidRDefault="00D43B65" w:rsidP="005868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Pr="00596D5E" w:rsidRDefault="00D43B65" w:rsidP="0058686F">
      <w:pPr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D43B65" w:rsidRPr="00965340" w:rsidRDefault="00D43B65" w:rsidP="0058686F">
      <w:pPr>
        <w:jc w:val="center"/>
        <w:rPr>
          <w:b/>
          <w:sz w:val="40"/>
          <w:szCs w:val="40"/>
        </w:rPr>
      </w:pPr>
    </w:p>
    <w:p w:rsidR="00D43B65" w:rsidRDefault="00D43B65" w:rsidP="005868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D43B65" w:rsidRDefault="00D43B65" w:rsidP="0058686F">
      <w:pPr>
        <w:jc w:val="center"/>
        <w:rPr>
          <w:b/>
          <w:sz w:val="40"/>
          <w:szCs w:val="40"/>
        </w:rPr>
      </w:pPr>
    </w:p>
    <w:p w:rsidR="00D43B65" w:rsidRDefault="00D43B65" w:rsidP="0058686F">
      <w:pPr>
        <w:jc w:val="center"/>
        <w:rPr>
          <w:b/>
          <w:sz w:val="40"/>
          <w:szCs w:val="40"/>
        </w:rPr>
      </w:pPr>
    </w:p>
    <w:p w:rsidR="00D43B65" w:rsidRDefault="00D43B65" w:rsidP="005868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D43B65" w:rsidRDefault="00D43B65" w:rsidP="005868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01.06.01 Математика и механика</w:t>
      </w:r>
    </w:p>
    <w:p w:rsidR="00D43B65" w:rsidRDefault="00D43B65" w:rsidP="0058686F">
      <w:pPr>
        <w:rPr>
          <w:b/>
          <w:sz w:val="36"/>
          <w:szCs w:val="36"/>
        </w:rPr>
      </w:pPr>
    </w:p>
    <w:p w:rsidR="00D43B65" w:rsidRDefault="00D43B65" w:rsidP="005868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D43B65" w:rsidRDefault="00D43B65" w:rsidP="0058686F">
      <w:pPr>
        <w:jc w:val="center"/>
        <w:rPr>
          <w:b/>
          <w:bCs/>
          <w:sz w:val="36"/>
          <w:szCs w:val="36"/>
        </w:rPr>
      </w:pPr>
    </w:p>
    <w:p w:rsidR="00D43B65" w:rsidRPr="00056882" w:rsidRDefault="00D43B65" w:rsidP="0058686F">
      <w:pPr>
        <w:jc w:val="center"/>
        <w:rPr>
          <w:b/>
          <w:sz w:val="36"/>
          <w:szCs w:val="36"/>
        </w:rPr>
      </w:pPr>
      <w:r w:rsidRPr="00056882">
        <w:rPr>
          <w:b/>
          <w:bCs/>
          <w:sz w:val="36"/>
          <w:szCs w:val="36"/>
        </w:rPr>
        <w:t>01.01.06 Математическая логика, алгебра и теория чисел</w:t>
      </w: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Default="00D43B65" w:rsidP="0058686F">
      <w:pPr>
        <w:jc w:val="center"/>
        <w:rPr>
          <w:b/>
          <w:sz w:val="28"/>
          <w:szCs w:val="28"/>
        </w:rPr>
      </w:pPr>
    </w:p>
    <w:p w:rsidR="00D43B65" w:rsidRPr="00965340" w:rsidRDefault="00D43B65" w:rsidP="0058686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Нальчик  201</w:t>
      </w:r>
      <w:r w:rsidR="003D75E1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г.</w:t>
      </w:r>
    </w:p>
    <w:p w:rsidR="00D43B65" w:rsidRPr="001C07BE" w:rsidRDefault="00D43B65" w:rsidP="001C07BE">
      <w:pPr>
        <w:pStyle w:val="a3"/>
        <w:shd w:val="clear" w:color="auto" w:fill="auto"/>
        <w:spacing w:after="0" w:line="360" w:lineRule="auto"/>
        <w:ind w:left="20" w:right="20" w:firstLine="720"/>
        <w:jc w:val="both"/>
        <w:rPr>
          <w:sz w:val="28"/>
          <w:szCs w:val="28"/>
        </w:rPr>
      </w:pPr>
      <w:r w:rsidRPr="001C07BE">
        <w:rPr>
          <w:sz w:val="28"/>
          <w:szCs w:val="28"/>
        </w:rPr>
        <w:lastRenderedPageBreak/>
        <w:t xml:space="preserve">Данная программа предназначена для поступающих в аспирантуру по специальности 01.01.06 - математическая логика, алгебра, теория чисел. В программу включены основные вопросы математических дисциплин, которыми поступающий в аспирантуру должен в полной мере овладеть. </w:t>
      </w:r>
      <w:proofErr w:type="gramStart"/>
      <w:r w:rsidRPr="001C07BE">
        <w:rPr>
          <w:sz w:val="28"/>
          <w:szCs w:val="28"/>
        </w:rPr>
        <w:t>Это</w:t>
      </w:r>
      <w:proofErr w:type="gramEnd"/>
      <w:r w:rsidRPr="001C07BE">
        <w:rPr>
          <w:sz w:val="28"/>
          <w:szCs w:val="28"/>
        </w:rPr>
        <w:t xml:space="preserve"> прежде всего, основные вопросы общематематических дисциплин необходимых для изучения специальных дисциплин алгебры, математической логики и теории чисел, а также специальные вопросы по алгебре, математической логики и теории чисел изучаемых студентами математических факультетов в общем курсе этих дисциплин, дисциплин специализации и курсов по выбору.</w:t>
      </w:r>
    </w:p>
    <w:p w:rsidR="00D43B65" w:rsidRPr="001C07BE" w:rsidRDefault="00D43B65" w:rsidP="001C07BE">
      <w:pPr>
        <w:pStyle w:val="30"/>
        <w:keepNext/>
        <w:keepLines/>
        <w:shd w:val="clear" w:color="auto" w:fill="auto"/>
        <w:spacing w:line="360" w:lineRule="auto"/>
        <w:ind w:left="20" w:firstLine="720"/>
        <w:rPr>
          <w:sz w:val="28"/>
          <w:szCs w:val="28"/>
        </w:rPr>
      </w:pPr>
      <w:bookmarkStart w:id="0" w:name="bookmark1"/>
      <w:r w:rsidRPr="001C07BE">
        <w:rPr>
          <w:sz w:val="28"/>
          <w:szCs w:val="28"/>
        </w:rPr>
        <w:t>Формула специальности:</w:t>
      </w:r>
      <w:bookmarkEnd w:id="0"/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  <w:proofErr w:type="gramStart"/>
      <w:r w:rsidRPr="001C07BE">
        <w:rPr>
          <w:sz w:val="28"/>
          <w:szCs w:val="28"/>
        </w:rPr>
        <w:t>Специальность 01.01.06 - область науки, исследующая свойства целых чисел, изучающая множества с заданными на них алгебраическими операциями и отношениями; исследующая свойства множеств решений систем алгебраических уравнений; изучающая общее строение математических теорий, их моделей и алгоритмических процессов.</w:t>
      </w:r>
      <w:proofErr w:type="gramEnd"/>
      <w:r w:rsidRPr="001C07BE">
        <w:rPr>
          <w:sz w:val="28"/>
          <w:szCs w:val="28"/>
        </w:rPr>
        <w:t xml:space="preserve"> Целью алгебры является изучение алгебраических структур, возникающих в математике и ее приложениях. Целью математической логики являются: изучение синтаксических и семантических свойств формализованных математических теорий и структурных свойств их семантических моделей; исследование алгоритмических процессов с заданными свойствами, нахождение взаимосвязей между доказуемостью, истинностью и вычислимостью. Целью теории чисел является исследование арифметических свойств математических объектов.</w:t>
      </w: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Pr="001C07BE" w:rsidRDefault="00D43B65" w:rsidP="001C07BE">
      <w:pPr>
        <w:pStyle w:val="30"/>
        <w:keepNext/>
        <w:keepLines/>
        <w:shd w:val="clear" w:color="auto" w:fill="auto"/>
        <w:spacing w:line="360" w:lineRule="auto"/>
        <w:ind w:left="320"/>
        <w:rPr>
          <w:sz w:val="28"/>
          <w:szCs w:val="28"/>
        </w:rPr>
      </w:pPr>
      <w:bookmarkStart w:id="1" w:name="bookmark2"/>
      <w:r w:rsidRPr="001C07BE">
        <w:rPr>
          <w:sz w:val="28"/>
          <w:szCs w:val="28"/>
        </w:rPr>
        <w:lastRenderedPageBreak/>
        <w:t>Область исследования:</w:t>
      </w:r>
      <w:bookmarkEnd w:id="1"/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60" w:lineRule="auto"/>
        <w:ind w:left="20" w:right="3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 xml:space="preserve">Теория алгебраических структур (полугрупп, групп, колец, полей, </w:t>
      </w:r>
      <w:proofErr w:type="spellStart"/>
      <w:r w:rsidRPr="001C07BE">
        <w:rPr>
          <w:sz w:val="28"/>
          <w:szCs w:val="28"/>
        </w:rPr>
        <w:t>модулей</w:t>
      </w:r>
      <w:r w:rsidRPr="001C07BE">
        <w:rPr>
          <w:rStyle w:val="9pt"/>
          <w:sz w:val="28"/>
          <w:szCs w:val="28"/>
        </w:rPr>
        <w:t>И</w:t>
      </w:r>
      <w:proofErr w:type="spellEnd"/>
      <w:r w:rsidRPr="001C07BE">
        <w:rPr>
          <w:rStyle w:val="9pt"/>
          <w:sz w:val="28"/>
          <w:szCs w:val="28"/>
        </w:rPr>
        <w:t xml:space="preserve"> Т</w:t>
      </w:r>
      <w:r w:rsidRPr="001C07BE">
        <w:rPr>
          <w:rStyle w:val="Consolas"/>
          <w:rFonts w:ascii="Times New Roman" w:hAnsi="Times New Roman" w:cs="Times New Roman"/>
          <w:sz w:val="28"/>
          <w:szCs w:val="28"/>
        </w:rPr>
        <w:t>.д.).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Алгебраическая геометрия.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Алгебраическая и аналитическая теории чисел.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Геометрия чисел.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Группы и алгебры</w:t>
      </w:r>
      <w:proofErr w:type="gramStart"/>
      <w:r w:rsidRPr="001C07BE">
        <w:rPr>
          <w:sz w:val="28"/>
          <w:szCs w:val="28"/>
        </w:rPr>
        <w:t xml:space="preserve"> Л</w:t>
      </w:r>
      <w:proofErr w:type="gramEnd"/>
      <w:r w:rsidRPr="001C07BE">
        <w:rPr>
          <w:sz w:val="28"/>
          <w:szCs w:val="28"/>
        </w:rPr>
        <w:t>и.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Теория представлений.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Теория категорий и функторов.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360" w:lineRule="auto"/>
        <w:ind w:left="20" w:right="3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Теория моделей: изучение свойств семантических моделей для математических теорий.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Теория доказательств (в том числе неклассические логики).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360" w:lineRule="auto"/>
        <w:ind w:left="20" w:right="3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Теория алгоритмов и вычислимых функций (в том числе алгоритмическая теория информации и теория сложности).</w:t>
      </w:r>
    </w:p>
    <w:p w:rsidR="00D43B65" w:rsidRPr="001C07BE" w:rsidRDefault="00D43B65" w:rsidP="001C07BE">
      <w:pPr>
        <w:pStyle w:val="a3"/>
        <w:numPr>
          <w:ilvl w:val="0"/>
          <w:numId w:val="1"/>
        </w:numPr>
        <w:shd w:val="clear" w:color="auto" w:fill="auto"/>
        <w:tabs>
          <w:tab w:val="left" w:pos="418"/>
        </w:tabs>
        <w:spacing w:after="544" w:line="360" w:lineRule="auto"/>
        <w:ind w:left="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Аксиоматическая теория множеств</w:t>
      </w:r>
      <w:proofErr w:type="gramStart"/>
      <w:r w:rsidRPr="001C07BE">
        <w:rPr>
          <w:sz w:val="28"/>
          <w:szCs w:val="28"/>
        </w:rPr>
        <w:t xml:space="preserve"> .</w:t>
      </w:r>
      <w:proofErr w:type="gramEnd"/>
    </w:p>
    <w:p w:rsidR="00D43B65" w:rsidRPr="001C07BE" w:rsidRDefault="00D43B65" w:rsidP="001C07BE">
      <w:pPr>
        <w:pStyle w:val="30"/>
        <w:keepNext/>
        <w:keepLines/>
        <w:shd w:val="clear" w:color="auto" w:fill="auto"/>
        <w:spacing w:line="360" w:lineRule="auto"/>
        <w:ind w:left="20"/>
        <w:rPr>
          <w:sz w:val="28"/>
          <w:szCs w:val="28"/>
        </w:rPr>
      </w:pPr>
      <w:bookmarkStart w:id="2" w:name="bookmark3"/>
      <w:r w:rsidRPr="001C07BE">
        <w:rPr>
          <w:sz w:val="28"/>
          <w:szCs w:val="28"/>
        </w:rPr>
        <w:t>Смежные специальности:</w:t>
      </w:r>
      <w:bookmarkEnd w:id="2"/>
    </w:p>
    <w:p w:rsidR="00D43B65" w:rsidRPr="001C07BE" w:rsidRDefault="00D43B65" w:rsidP="001C07BE">
      <w:pPr>
        <w:pStyle w:val="a3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60" w:lineRule="auto"/>
        <w:ind w:left="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- "Математический анализ" - алгебра, логика и теория чисел.</w:t>
      </w:r>
    </w:p>
    <w:p w:rsidR="00D43B65" w:rsidRPr="001C07BE" w:rsidRDefault="00D43B65" w:rsidP="001C07BE">
      <w:pPr>
        <w:pStyle w:val="a3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60" w:lineRule="auto"/>
        <w:ind w:left="20" w:right="320" w:firstLine="0"/>
        <w:jc w:val="both"/>
        <w:rPr>
          <w:sz w:val="28"/>
          <w:szCs w:val="28"/>
        </w:rPr>
      </w:pPr>
      <w:r w:rsidRPr="001C07BE">
        <w:rPr>
          <w:sz w:val="28"/>
          <w:szCs w:val="28"/>
        </w:rPr>
        <w:t>- "Дифференциальные уравнения" - алгебра. 01.01.04 - "Геометрия и топология" - алгебра и логика.</w:t>
      </w: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  <w:r w:rsidRPr="001C07BE">
        <w:rPr>
          <w:sz w:val="28"/>
          <w:szCs w:val="28"/>
        </w:rPr>
        <w:t xml:space="preserve">01.01.09 - "Дискретная математика и математическая кибернетика" </w:t>
      </w:r>
      <w:r>
        <w:rPr>
          <w:sz w:val="28"/>
          <w:szCs w:val="28"/>
        </w:rPr>
        <w:t>–</w:t>
      </w:r>
      <w:r w:rsidRPr="001C07BE">
        <w:rPr>
          <w:sz w:val="28"/>
          <w:szCs w:val="28"/>
        </w:rPr>
        <w:t xml:space="preserve"> логика</w:t>
      </w: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Default="00D43B65" w:rsidP="001C07BE">
      <w:pPr>
        <w:spacing w:line="360" w:lineRule="auto"/>
        <w:jc w:val="both"/>
        <w:rPr>
          <w:sz w:val="28"/>
          <w:szCs w:val="28"/>
        </w:rPr>
      </w:pPr>
    </w:p>
    <w:p w:rsidR="00D43B65" w:rsidRPr="009A7ABC" w:rsidRDefault="00D43B65" w:rsidP="009A7ABC">
      <w:pPr>
        <w:spacing w:line="360" w:lineRule="auto"/>
        <w:rPr>
          <w:sz w:val="28"/>
          <w:szCs w:val="28"/>
        </w:rPr>
      </w:pPr>
      <w:r w:rsidRPr="009A7ABC">
        <w:rPr>
          <w:b/>
          <w:sz w:val="28"/>
          <w:szCs w:val="28"/>
        </w:rPr>
        <w:lastRenderedPageBreak/>
        <w:t>УЧЕБНО-МЕТОДИЧЕСКОЕ ОБЕСПЕЧЕНИЕ ДИСЦИПЛИНЫ</w:t>
      </w:r>
    </w:p>
    <w:p w:rsidR="00D43B65" w:rsidRPr="009A7ABC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  <w:r w:rsidRPr="009A7ABC">
        <w:rPr>
          <w:b/>
          <w:sz w:val="28"/>
          <w:szCs w:val="28"/>
        </w:rPr>
        <w:t xml:space="preserve"> ОСНОВНАЯ ЛИТЕРАТУРА</w:t>
      </w:r>
    </w:p>
    <w:p w:rsidR="00D43B65" w:rsidRPr="009A7ABC" w:rsidRDefault="00D43B65" w:rsidP="009A7ABC">
      <w:pPr>
        <w:numPr>
          <w:ilvl w:val="0"/>
          <w:numId w:val="6"/>
        </w:numPr>
        <w:spacing w:line="360" w:lineRule="auto"/>
        <w:ind w:left="426" w:hanging="352"/>
        <w:jc w:val="both"/>
        <w:rPr>
          <w:sz w:val="28"/>
          <w:szCs w:val="28"/>
        </w:rPr>
      </w:pPr>
      <w:r w:rsidRPr="009A7ABC">
        <w:rPr>
          <w:bCs/>
          <w:color w:val="000000"/>
          <w:sz w:val="28"/>
          <w:szCs w:val="28"/>
        </w:rPr>
        <w:t>Кудрявцев Л.Д. Курс  математического анализа.(для бакалавров)</w:t>
      </w:r>
      <w:r w:rsidRPr="009A7ABC">
        <w:rPr>
          <w:sz w:val="28"/>
          <w:szCs w:val="28"/>
        </w:rPr>
        <w:t> —М.,Изд</w:t>
      </w:r>
      <w:proofErr w:type="gramStart"/>
      <w:r w:rsidRPr="009A7ABC">
        <w:rPr>
          <w:sz w:val="28"/>
          <w:szCs w:val="28"/>
        </w:rPr>
        <w:t>.Ю</w:t>
      </w:r>
      <w:proofErr w:type="gramEnd"/>
      <w:r w:rsidRPr="009A7ABC">
        <w:rPr>
          <w:sz w:val="28"/>
          <w:szCs w:val="28"/>
        </w:rPr>
        <w:t>райт,2009,       Т. 1 — С. 704, Т. 2 — С. 720, Т. 3 — С. 352.</w:t>
      </w:r>
    </w:p>
    <w:p w:rsidR="00D43B65" w:rsidRPr="009A7ABC" w:rsidRDefault="00D43B65" w:rsidP="009A7ABC">
      <w:pPr>
        <w:numPr>
          <w:ilvl w:val="0"/>
          <w:numId w:val="6"/>
        </w:numPr>
        <w:spacing w:line="360" w:lineRule="auto"/>
        <w:ind w:left="426" w:hanging="352"/>
        <w:jc w:val="both"/>
        <w:rPr>
          <w:sz w:val="28"/>
          <w:szCs w:val="28"/>
        </w:rPr>
      </w:pPr>
      <w:r w:rsidRPr="009A7ABC">
        <w:rPr>
          <w:bCs/>
          <w:color w:val="000000"/>
          <w:sz w:val="28"/>
          <w:szCs w:val="28"/>
        </w:rPr>
        <w:t xml:space="preserve">Ильин </w:t>
      </w:r>
      <w:proofErr w:type="spellStart"/>
      <w:r w:rsidRPr="009A7ABC">
        <w:rPr>
          <w:bCs/>
          <w:color w:val="000000"/>
          <w:sz w:val="28"/>
          <w:szCs w:val="28"/>
        </w:rPr>
        <w:t>В.А.,Позняк</w:t>
      </w:r>
      <w:proofErr w:type="spellEnd"/>
      <w:r w:rsidRPr="009A7ABC">
        <w:rPr>
          <w:bCs/>
          <w:color w:val="000000"/>
          <w:sz w:val="28"/>
          <w:szCs w:val="28"/>
        </w:rPr>
        <w:t xml:space="preserve"> Э.Г. Основы математического анализа </w:t>
      </w:r>
      <w:proofErr w:type="gramStart"/>
      <w:r w:rsidRPr="009A7ABC">
        <w:rPr>
          <w:bCs/>
          <w:color w:val="000000"/>
          <w:sz w:val="28"/>
          <w:szCs w:val="28"/>
        </w:rPr>
        <w:t>–М</w:t>
      </w:r>
      <w:proofErr w:type="gramEnd"/>
      <w:r w:rsidRPr="009A7ABC">
        <w:rPr>
          <w:bCs/>
          <w:color w:val="000000"/>
          <w:sz w:val="28"/>
          <w:szCs w:val="28"/>
        </w:rPr>
        <w:t xml:space="preserve">.: </w:t>
      </w:r>
      <w:proofErr w:type="spellStart"/>
      <w:r w:rsidRPr="009A7ABC">
        <w:rPr>
          <w:bCs/>
          <w:color w:val="000000"/>
          <w:sz w:val="28"/>
          <w:szCs w:val="28"/>
        </w:rPr>
        <w:t>Физматлит</w:t>
      </w:r>
      <w:proofErr w:type="spellEnd"/>
      <w:r w:rsidRPr="009A7ABC">
        <w:rPr>
          <w:bCs/>
          <w:color w:val="000000"/>
          <w:sz w:val="28"/>
          <w:szCs w:val="28"/>
        </w:rPr>
        <w:t xml:space="preserve">, </w:t>
      </w:r>
      <w:r w:rsidRPr="009A7ABC">
        <w:rPr>
          <w:sz w:val="28"/>
          <w:szCs w:val="28"/>
        </w:rPr>
        <w:t xml:space="preserve"> 2009. Т. 1 — С. 648, Т. 2 — С. 464.</w:t>
      </w:r>
    </w:p>
    <w:p w:rsidR="00D43B65" w:rsidRDefault="00D43B65" w:rsidP="009A7ABC">
      <w:pPr>
        <w:numPr>
          <w:ilvl w:val="0"/>
          <w:numId w:val="6"/>
        </w:numPr>
        <w:spacing w:line="360" w:lineRule="auto"/>
        <w:ind w:left="426" w:hanging="352"/>
        <w:jc w:val="both"/>
        <w:rPr>
          <w:sz w:val="28"/>
          <w:szCs w:val="28"/>
        </w:rPr>
      </w:pPr>
      <w:r w:rsidRPr="009A7ABC">
        <w:rPr>
          <w:sz w:val="28"/>
          <w:szCs w:val="28"/>
        </w:rPr>
        <w:t>Фихтенгольц Г.М. Курс дифференциального и интегрального исчисления. В 3-х томах. — М.: ФИЗМАТЛИТ, 2006</w:t>
      </w:r>
      <w:r w:rsidRPr="009A7ABC">
        <w:rPr>
          <w:bCs/>
          <w:color w:val="000000"/>
          <w:sz w:val="28"/>
          <w:szCs w:val="28"/>
        </w:rPr>
        <w:t>.</w:t>
      </w:r>
      <w:r w:rsidRPr="009A7ABC">
        <w:rPr>
          <w:sz w:val="28"/>
          <w:szCs w:val="28"/>
        </w:rPr>
        <w:t> — Т. 1 — С. 680, Т. 2 — С. 864, Т. 3 — С. 728.ЭБС «Лань».</w:t>
      </w:r>
    </w:p>
    <w:p w:rsidR="00D43B65" w:rsidRPr="009A7ABC" w:rsidRDefault="00D43B65" w:rsidP="009A7ABC">
      <w:pPr>
        <w:pStyle w:val="aa"/>
        <w:numPr>
          <w:ilvl w:val="0"/>
          <w:numId w:val="6"/>
        </w:numPr>
        <w:tabs>
          <w:tab w:val="left" w:pos="5640"/>
        </w:tabs>
        <w:spacing w:line="360" w:lineRule="auto"/>
        <w:jc w:val="both"/>
        <w:rPr>
          <w:sz w:val="28"/>
          <w:szCs w:val="28"/>
        </w:rPr>
      </w:pPr>
      <w:proofErr w:type="spellStart"/>
      <w:r w:rsidRPr="009A7ABC">
        <w:rPr>
          <w:sz w:val="28"/>
          <w:szCs w:val="28"/>
        </w:rPr>
        <w:t>Кострикин</w:t>
      </w:r>
      <w:proofErr w:type="spellEnd"/>
      <w:r w:rsidRPr="009A7ABC">
        <w:rPr>
          <w:sz w:val="28"/>
          <w:szCs w:val="28"/>
        </w:rPr>
        <w:t xml:space="preserve"> А.И., </w:t>
      </w:r>
      <w:proofErr w:type="gramStart"/>
      <w:r w:rsidRPr="009A7ABC">
        <w:rPr>
          <w:sz w:val="28"/>
          <w:szCs w:val="28"/>
        </w:rPr>
        <w:t>Манин</w:t>
      </w:r>
      <w:proofErr w:type="gramEnd"/>
      <w:r w:rsidRPr="009A7ABC">
        <w:rPr>
          <w:sz w:val="28"/>
          <w:szCs w:val="28"/>
        </w:rPr>
        <w:t xml:space="preserve"> Ю. И. Линейная алгебра и геометрия. 4-е изд. С.-П.: Лань, 2012г. </w:t>
      </w:r>
    </w:p>
    <w:p w:rsidR="00D43B65" w:rsidRPr="009A7ABC" w:rsidRDefault="00D43B65" w:rsidP="009A7ABC">
      <w:pPr>
        <w:pStyle w:val="aa"/>
        <w:numPr>
          <w:ilvl w:val="0"/>
          <w:numId w:val="6"/>
        </w:numPr>
        <w:tabs>
          <w:tab w:val="left" w:pos="5640"/>
        </w:tabs>
        <w:spacing w:line="360" w:lineRule="auto"/>
        <w:jc w:val="both"/>
        <w:rPr>
          <w:sz w:val="28"/>
          <w:szCs w:val="28"/>
        </w:rPr>
      </w:pPr>
      <w:r w:rsidRPr="009A7ABC">
        <w:rPr>
          <w:sz w:val="28"/>
          <w:szCs w:val="28"/>
        </w:rPr>
        <w:t>3. Курош А.Г. Курс высшей алгебры. 18-е изд. С.-П.: Лань, 2011г.</w:t>
      </w:r>
    </w:p>
    <w:p w:rsidR="00D43B65" w:rsidRPr="009A7ABC" w:rsidRDefault="00D43B65" w:rsidP="009A7ABC">
      <w:pPr>
        <w:pStyle w:val="aa"/>
        <w:numPr>
          <w:ilvl w:val="0"/>
          <w:numId w:val="6"/>
        </w:numPr>
        <w:tabs>
          <w:tab w:val="left" w:pos="5640"/>
        </w:tabs>
        <w:spacing w:line="360" w:lineRule="auto"/>
        <w:jc w:val="both"/>
        <w:rPr>
          <w:sz w:val="28"/>
          <w:szCs w:val="28"/>
        </w:rPr>
      </w:pPr>
      <w:r w:rsidRPr="009A7ABC">
        <w:rPr>
          <w:sz w:val="28"/>
          <w:szCs w:val="28"/>
        </w:rPr>
        <w:t xml:space="preserve">4.  </w:t>
      </w:r>
      <w:proofErr w:type="gramStart"/>
      <w:r w:rsidRPr="009A7ABC">
        <w:rPr>
          <w:sz w:val="28"/>
          <w:szCs w:val="28"/>
        </w:rPr>
        <w:t>Фаддеев</w:t>
      </w:r>
      <w:proofErr w:type="gramEnd"/>
      <w:r w:rsidRPr="009A7ABC">
        <w:rPr>
          <w:sz w:val="28"/>
          <w:szCs w:val="28"/>
        </w:rPr>
        <w:t xml:space="preserve"> Д.К. Лекции по алгебре. 5-е изд. С.-П.: Лань, 2012г. ЭБС «Лань»</w:t>
      </w:r>
    </w:p>
    <w:p w:rsidR="00D43B65" w:rsidRPr="009A7ABC" w:rsidRDefault="00D43B65" w:rsidP="009A7ABC">
      <w:pPr>
        <w:pStyle w:val="aa"/>
        <w:numPr>
          <w:ilvl w:val="0"/>
          <w:numId w:val="6"/>
        </w:numPr>
        <w:tabs>
          <w:tab w:val="left" w:pos="5640"/>
        </w:tabs>
        <w:spacing w:line="360" w:lineRule="auto"/>
        <w:jc w:val="both"/>
        <w:rPr>
          <w:sz w:val="28"/>
          <w:szCs w:val="28"/>
        </w:rPr>
      </w:pPr>
      <w:r w:rsidRPr="009A7ABC">
        <w:rPr>
          <w:sz w:val="28"/>
          <w:szCs w:val="28"/>
        </w:rPr>
        <w:t>5. Воеводин В.В. Линейная алгебра 5-е изд. С.-П.: Лань, 2012г. ЭБС «Лань»</w:t>
      </w:r>
    </w:p>
    <w:p w:rsidR="00D43B65" w:rsidRPr="009A7ABC" w:rsidRDefault="00205E74" w:rsidP="009A7ABC">
      <w:pPr>
        <w:pStyle w:val="aa"/>
        <w:numPr>
          <w:ilvl w:val="0"/>
          <w:numId w:val="6"/>
        </w:numPr>
        <w:spacing w:after="200" w:line="360" w:lineRule="auto"/>
        <w:jc w:val="both"/>
        <w:rPr>
          <w:color w:val="444444"/>
          <w:sz w:val="28"/>
          <w:szCs w:val="28"/>
          <w:shd w:val="clear" w:color="auto" w:fill="F3F3F3"/>
          <w:lang w:eastAsia="en-US"/>
        </w:rPr>
      </w:pPr>
      <w:hyperlink r:id="rId5" w:tgtFrame="_blank" w:history="1">
        <w:r w:rsidR="00D43B65" w:rsidRPr="009A7ABC">
          <w:rPr>
            <w:color w:val="444444"/>
            <w:sz w:val="28"/>
            <w:szCs w:val="28"/>
            <w:shd w:val="clear" w:color="auto" w:fill="F3F3F3"/>
            <w:lang w:eastAsia="en-US"/>
          </w:rPr>
          <w:t>Зайцева Е.В.</w:t>
        </w:r>
      </w:hyperlink>
      <w:r w:rsidR="00D43B65" w:rsidRPr="009A7ABC">
        <w:rPr>
          <w:color w:val="444444"/>
          <w:sz w:val="28"/>
          <w:szCs w:val="28"/>
          <w:shd w:val="clear" w:color="auto" w:fill="F3F3F3"/>
          <w:lang w:eastAsia="en-US"/>
        </w:rPr>
        <w:t>, </w:t>
      </w:r>
      <w:hyperlink r:id="rId6" w:tgtFrame="_blank" w:history="1">
        <w:r w:rsidR="00D43B65" w:rsidRPr="009A7ABC">
          <w:rPr>
            <w:color w:val="444444"/>
            <w:sz w:val="28"/>
            <w:szCs w:val="28"/>
            <w:shd w:val="clear" w:color="auto" w:fill="F3F3F3"/>
            <w:lang w:eastAsia="en-US"/>
          </w:rPr>
          <w:t>Гурова Л.М.</w:t>
        </w:r>
      </w:hyperlink>
      <w:r w:rsidR="00D43B65" w:rsidRPr="009A7ABC">
        <w:rPr>
          <w:color w:val="444444"/>
          <w:sz w:val="28"/>
          <w:szCs w:val="28"/>
          <w:shd w:val="clear" w:color="auto" w:fill="F3F3F3"/>
          <w:lang w:eastAsia="en-US"/>
        </w:rPr>
        <w:t xml:space="preserve">Математическая логика и теория алгоритмов: Учебное пособие, Издательство Московского государственного горного университета, </w:t>
      </w:r>
      <w:smartTag w:uri="urn:schemas-microsoft-com:office:smarttags" w:element="metricconverter">
        <w:smartTagPr>
          <w:attr w:name="ProductID" w:val="2006 г"/>
        </w:smartTagPr>
        <w:r w:rsidR="00D43B65" w:rsidRPr="009A7ABC">
          <w:rPr>
            <w:color w:val="444444"/>
            <w:sz w:val="28"/>
            <w:szCs w:val="28"/>
            <w:shd w:val="clear" w:color="auto" w:fill="F3F3F3"/>
            <w:lang w:eastAsia="en-US"/>
          </w:rPr>
          <w:t>2006 г</w:t>
        </w:r>
      </w:smartTag>
      <w:r w:rsidR="00D43B65" w:rsidRPr="009A7ABC">
        <w:rPr>
          <w:color w:val="444444"/>
          <w:sz w:val="28"/>
          <w:szCs w:val="28"/>
          <w:shd w:val="clear" w:color="auto" w:fill="F3F3F3"/>
          <w:lang w:eastAsia="en-US"/>
        </w:rPr>
        <w:t>. ЭБС «Лань</w:t>
      </w:r>
      <w:proofErr w:type="gramStart"/>
      <w:r w:rsidR="00D43B65" w:rsidRPr="009A7ABC">
        <w:rPr>
          <w:color w:val="444444"/>
          <w:sz w:val="28"/>
          <w:szCs w:val="28"/>
          <w:shd w:val="clear" w:color="auto" w:fill="F3F3F3"/>
          <w:lang w:eastAsia="en-US"/>
        </w:rPr>
        <w:t>»</w:t>
      </w:r>
      <w:proofErr w:type="gramEnd"/>
    </w:p>
    <w:p w:rsidR="00D43B65" w:rsidRPr="009A7ABC" w:rsidRDefault="00D43B65" w:rsidP="009A7ABC">
      <w:pPr>
        <w:pStyle w:val="aa"/>
        <w:numPr>
          <w:ilvl w:val="0"/>
          <w:numId w:val="6"/>
        </w:numPr>
        <w:spacing w:after="200" w:line="360" w:lineRule="auto"/>
        <w:jc w:val="both"/>
        <w:rPr>
          <w:color w:val="444444"/>
          <w:sz w:val="28"/>
          <w:szCs w:val="28"/>
          <w:shd w:val="clear" w:color="auto" w:fill="F3F3F3"/>
          <w:lang w:eastAsia="en-US"/>
        </w:rPr>
      </w:pPr>
      <w:r w:rsidRPr="009A7ABC">
        <w:rPr>
          <w:sz w:val="28"/>
          <w:szCs w:val="28"/>
          <w:lang w:eastAsia="en-US"/>
        </w:rPr>
        <w:t xml:space="preserve">.Верещагин Н.К., Успенский В.А., </w:t>
      </w:r>
      <w:proofErr w:type="spellStart"/>
      <w:r w:rsidRPr="009A7ABC">
        <w:rPr>
          <w:sz w:val="28"/>
          <w:szCs w:val="28"/>
          <w:lang w:eastAsia="en-US"/>
        </w:rPr>
        <w:t>Плиско</w:t>
      </w:r>
      <w:proofErr w:type="spellEnd"/>
      <w:r w:rsidRPr="009A7ABC">
        <w:rPr>
          <w:sz w:val="28"/>
          <w:szCs w:val="28"/>
          <w:lang w:eastAsia="en-US"/>
        </w:rPr>
        <w:t xml:space="preserve"> В.Е. Вводный курс математической логики: учебное пособие. Изд-во: ФИЗМАТЛИТ, </w:t>
      </w:r>
      <w:smartTag w:uri="urn:schemas-microsoft-com:office:smarttags" w:element="metricconverter">
        <w:smartTagPr>
          <w:attr w:name="ProductID" w:val="2007 г"/>
        </w:smartTagPr>
        <w:r w:rsidRPr="009A7ABC">
          <w:rPr>
            <w:sz w:val="28"/>
            <w:szCs w:val="28"/>
            <w:lang w:eastAsia="en-US"/>
          </w:rPr>
          <w:t>2007 г</w:t>
        </w:r>
      </w:smartTag>
      <w:r w:rsidRPr="009A7ABC">
        <w:rPr>
          <w:sz w:val="28"/>
          <w:szCs w:val="28"/>
          <w:lang w:eastAsia="en-US"/>
        </w:rPr>
        <w:t>.</w:t>
      </w:r>
      <w:r w:rsidRPr="009A7ABC">
        <w:rPr>
          <w:color w:val="444444"/>
          <w:sz w:val="28"/>
          <w:szCs w:val="28"/>
          <w:shd w:val="clear" w:color="auto" w:fill="F3F3F3"/>
          <w:lang w:eastAsia="en-US"/>
        </w:rPr>
        <w:t xml:space="preserve"> ЭБС «Лань»</w:t>
      </w:r>
    </w:p>
    <w:p w:rsidR="00D43B65" w:rsidRPr="009A7ABC" w:rsidRDefault="00205E74" w:rsidP="009A7ABC">
      <w:pPr>
        <w:pStyle w:val="aa"/>
        <w:numPr>
          <w:ilvl w:val="0"/>
          <w:numId w:val="6"/>
        </w:numPr>
        <w:spacing w:line="360" w:lineRule="auto"/>
        <w:jc w:val="both"/>
        <w:rPr>
          <w:color w:val="444444"/>
          <w:sz w:val="28"/>
          <w:szCs w:val="28"/>
        </w:rPr>
      </w:pPr>
      <w:hyperlink r:id="rId7" w:tgtFrame="_blank" w:history="1">
        <w:r w:rsidR="00D43B65" w:rsidRPr="009A7ABC">
          <w:rPr>
            <w:color w:val="444444"/>
            <w:sz w:val="28"/>
            <w:szCs w:val="28"/>
          </w:rPr>
          <w:t>Ершов Ю.Л.</w:t>
        </w:r>
      </w:hyperlink>
      <w:r w:rsidR="00D43B65" w:rsidRPr="009A7ABC">
        <w:rPr>
          <w:color w:val="444444"/>
          <w:sz w:val="28"/>
          <w:szCs w:val="28"/>
        </w:rPr>
        <w:t>, </w:t>
      </w:r>
      <w:proofErr w:type="spellStart"/>
      <w:r>
        <w:fldChar w:fldCharType="begin"/>
      </w:r>
      <w:r>
        <w:instrText>HYPERLINK "http://www.knigafund.ru/authors/28025" \t "_blank"</w:instrText>
      </w:r>
      <w:r>
        <w:fldChar w:fldCharType="separate"/>
      </w:r>
      <w:r w:rsidR="00D43B65" w:rsidRPr="009A7ABC">
        <w:rPr>
          <w:color w:val="444444"/>
          <w:sz w:val="28"/>
          <w:szCs w:val="28"/>
        </w:rPr>
        <w:t>Палютин</w:t>
      </w:r>
      <w:proofErr w:type="spellEnd"/>
      <w:r w:rsidR="00D43B65" w:rsidRPr="009A7ABC">
        <w:rPr>
          <w:color w:val="444444"/>
          <w:sz w:val="28"/>
          <w:szCs w:val="28"/>
        </w:rPr>
        <w:t xml:space="preserve"> Е.А.</w:t>
      </w:r>
      <w:r>
        <w:fldChar w:fldCharType="end"/>
      </w:r>
      <w:hyperlink r:id="rId8" w:history="1">
        <w:r w:rsidR="00D43B65" w:rsidRPr="009A7ABC">
          <w:rPr>
            <w:bCs/>
            <w:sz w:val="28"/>
            <w:szCs w:val="28"/>
          </w:rPr>
          <w:t>Математическая логика</w:t>
        </w:r>
      </w:hyperlink>
      <w:r w:rsidR="00D43B65" w:rsidRPr="009A7ABC">
        <w:rPr>
          <w:sz w:val="28"/>
          <w:szCs w:val="28"/>
        </w:rPr>
        <w:t xml:space="preserve">.  </w:t>
      </w:r>
      <w:r w:rsidR="00D43B65" w:rsidRPr="009A7ABC">
        <w:rPr>
          <w:color w:val="444444"/>
          <w:sz w:val="28"/>
          <w:szCs w:val="28"/>
        </w:rPr>
        <w:t xml:space="preserve">Изд-во: ФИЗМАТЛИТ, </w:t>
      </w:r>
      <w:smartTag w:uri="urn:schemas-microsoft-com:office:smarttags" w:element="metricconverter">
        <w:smartTagPr>
          <w:attr w:name="ProductID" w:val="2011 г"/>
        </w:smartTagPr>
        <w:r w:rsidR="00D43B65" w:rsidRPr="009A7ABC">
          <w:rPr>
            <w:color w:val="444444"/>
            <w:sz w:val="28"/>
            <w:szCs w:val="28"/>
          </w:rPr>
          <w:t>2011 г</w:t>
        </w:r>
      </w:smartTag>
      <w:r w:rsidR="00D43B65" w:rsidRPr="009A7ABC">
        <w:rPr>
          <w:color w:val="444444"/>
          <w:sz w:val="28"/>
          <w:szCs w:val="28"/>
        </w:rPr>
        <w:t>.</w:t>
      </w:r>
    </w:p>
    <w:p w:rsidR="00D43B65" w:rsidRPr="009A7ABC" w:rsidRDefault="00D43B65" w:rsidP="009A7ABC">
      <w:pPr>
        <w:pStyle w:val="aa"/>
        <w:numPr>
          <w:ilvl w:val="0"/>
          <w:numId w:val="6"/>
        </w:numPr>
        <w:spacing w:line="360" w:lineRule="auto"/>
        <w:jc w:val="both"/>
        <w:rPr>
          <w:color w:val="444444"/>
          <w:sz w:val="28"/>
          <w:szCs w:val="28"/>
        </w:rPr>
      </w:pPr>
      <w:r w:rsidRPr="009A7ABC">
        <w:rPr>
          <w:color w:val="444444"/>
          <w:sz w:val="28"/>
          <w:szCs w:val="28"/>
        </w:rPr>
        <w:t>ЭБС «</w:t>
      </w:r>
      <w:proofErr w:type="spellStart"/>
      <w:r w:rsidRPr="009A7ABC">
        <w:rPr>
          <w:color w:val="444444"/>
          <w:sz w:val="28"/>
          <w:szCs w:val="28"/>
        </w:rPr>
        <w:t>Книгафонд</w:t>
      </w:r>
      <w:proofErr w:type="spellEnd"/>
      <w:r w:rsidRPr="009A7ABC">
        <w:rPr>
          <w:color w:val="444444"/>
          <w:sz w:val="28"/>
          <w:szCs w:val="28"/>
        </w:rPr>
        <w:t>».</w:t>
      </w:r>
    </w:p>
    <w:p w:rsidR="00D43B65" w:rsidRPr="009A7ABC" w:rsidRDefault="00205E74" w:rsidP="009A7ABC">
      <w:pPr>
        <w:pStyle w:val="aa"/>
        <w:numPr>
          <w:ilvl w:val="0"/>
          <w:numId w:val="6"/>
        </w:numPr>
        <w:spacing w:line="360" w:lineRule="auto"/>
        <w:jc w:val="both"/>
        <w:rPr>
          <w:color w:val="444444"/>
          <w:sz w:val="28"/>
          <w:szCs w:val="28"/>
        </w:rPr>
      </w:pPr>
      <w:hyperlink r:id="rId9" w:tgtFrame="_blank" w:history="1">
        <w:r w:rsidR="00D43B65" w:rsidRPr="009A7ABC">
          <w:rPr>
            <w:color w:val="444444"/>
            <w:sz w:val="28"/>
            <w:szCs w:val="28"/>
          </w:rPr>
          <w:t>Тюрин С.Ф.</w:t>
        </w:r>
      </w:hyperlink>
      <w:r w:rsidR="00D43B65" w:rsidRPr="009A7ABC">
        <w:rPr>
          <w:color w:val="444444"/>
          <w:sz w:val="28"/>
          <w:szCs w:val="28"/>
        </w:rPr>
        <w:t>, </w:t>
      </w:r>
      <w:proofErr w:type="spellStart"/>
      <w:r>
        <w:fldChar w:fldCharType="begin"/>
      </w:r>
      <w:r>
        <w:instrText>HYPERLINK "http://www.knigafund.ru/authors/20641" \t "_blank"</w:instrText>
      </w:r>
      <w:r>
        <w:fldChar w:fldCharType="separate"/>
      </w:r>
      <w:r w:rsidR="00D43B65" w:rsidRPr="009A7ABC">
        <w:rPr>
          <w:color w:val="444444"/>
          <w:sz w:val="28"/>
          <w:szCs w:val="28"/>
        </w:rPr>
        <w:t>Аляев</w:t>
      </w:r>
      <w:proofErr w:type="spellEnd"/>
      <w:r w:rsidR="00D43B65" w:rsidRPr="009A7ABC">
        <w:rPr>
          <w:color w:val="444444"/>
          <w:sz w:val="28"/>
          <w:szCs w:val="28"/>
        </w:rPr>
        <w:t xml:space="preserve"> Ю.А.</w:t>
      </w:r>
      <w:r>
        <w:fldChar w:fldCharType="end"/>
      </w:r>
      <w:hyperlink r:id="rId10" w:history="1">
        <w:r w:rsidR="00D43B65" w:rsidRPr="009A7ABC">
          <w:rPr>
            <w:bCs/>
            <w:sz w:val="28"/>
            <w:szCs w:val="28"/>
            <w:shd w:val="clear" w:color="auto" w:fill="F3F3F3"/>
          </w:rPr>
          <w:t>Дискретная математика: Практическая дискретная математика и математическая логика: учебное пособие</w:t>
        </w:r>
      </w:hyperlink>
      <w:r w:rsidR="00D43B65" w:rsidRPr="009A7ABC">
        <w:rPr>
          <w:bCs/>
          <w:sz w:val="28"/>
          <w:szCs w:val="28"/>
          <w:shd w:val="clear" w:color="auto" w:fill="F3F3F3"/>
        </w:rPr>
        <w:t xml:space="preserve">. </w:t>
      </w:r>
      <w:r w:rsidR="00D43B65" w:rsidRPr="009A7ABC">
        <w:rPr>
          <w:color w:val="444444"/>
          <w:sz w:val="28"/>
          <w:szCs w:val="28"/>
        </w:rPr>
        <w:t xml:space="preserve">Изд-во: Финансы и статистика, </w:t>
      </w:r>
      <w:smartTag w:uri="urn:schemas-microsoft-com:office:smarttags" w:element="metricconverter">
        <w:smartTagPr>
          <w:attr w:name="ProductID" w:val="2010 г"/>
        </w:smartTagPr>
        <w:r w:rsidR="00D43B65" w:rsidRPr="009A7ABC">
          <w:rPr>
            <w:color w:val="444444"/>
            <w:sz w:val="28"/>
            <w:szCs w:val="28"/>
          </w:rPr>
          <w:t>2010 г</w:t>
        </w:r>
      </w:smartTag>
      <w:r w:rsidR="00D43B65" w:rsidRPr="009A7ABC">
        <w:rPr>
          <w:color w:val="444444"/>
          <w:sz w:val="28"/>
          <w:szCs w:val="28"/>
        </w:rPr>
        <w:t>. ЭБС «</w:t>
      </w:r>
      <w:proofErr w:type="spellStart"/>
      <w:r w:rsidR="00D43B65" w:rsidRPr="009A7ABC">
        <w:rPr>
          <w:color w:val="444444"/>
          <w:sz w:val="28"/>
          <w:szCs w:val="28"/>
        </w:rPr>
        <w:t>Книгафонд</w:t>
      </w:r>
      <w:proofErr w:type="spellEnd"/>
      <w:r w:rsidR="00D43B65" w:rsidRPr="009A7ABC">
        <w:rPr>
          <w:color w:val="444444"/>
          <w:sz w:val="28"/>
          <w:szCs w:val="28"/>
        </w:rPr>
        <w:t>»</w:t>
      </w:r>
    </w:p>
    <w:p w:rsidR="00D43B65" w:rsidRPr="007F412A" w:rsidRDefault="00D43B65" w:rsidP="007F412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proofErr w:type="spellStart"/>
      <w:r w:rsidRPr="007F412A">
        <w:rPr>
          <w:sz w:val="28"/>
          <w:szCs w:val="28"/>
        </w:rPr>
        <w:lastRenderedPageBreak/>
        <w:t>Бибиков</w:t>
      </w:r>
      <w:proofErr w:type="spellEnd"/>
      <w:r w:rsidRPr="007F412A">
        <w:rPr>
          <w:sz w:val="28"/>
          <w:szCs w:val="28"/>
        </w:rPr>
        <w:t xml:space="preserve"> Ю.Н. Курс обыкновенных дифференциальных уравнений. – СПб</w:t>
      </w:r>
      <w:proofErr w:type="gramStart"/>
      <w:r w:rsidRPr="007F412A">
        <w:rPr>
          <w:sz w:val="28"/>
          <w:szCs w:val="28"/>
        </w:rPr>
        <w:t xml:space="preserve">.: </w:t>
      </w:r>
      <w:proofErr w:type="gramEnd"/>
      <w:r w:rsidRPr="007F412A">
        <w:rPr>
          <w:sz w:val="28"/>
          <w:szCs w:val="28"/>
        </w:rPr>
        <w:t>Лань, 2011.</w:t>
      </w:r>
      <w:r w:rsidRPr="007F412A">
        <w:rPr>
          <w:sz w:val="28"/>
          <w:szCs w:val="28"/>
          <w:lang w:val="en-US"/>
        </w:rPr>
        <w:t> </w:t>
      </w:r>
      <w:r w:rsidRPr="007F412A">
        <w:rPr>
          <w:sz w:val="28"/>
          <w:szCs w:val="28"/>
        </w:rPr>
        <w:t xml:space="preserve">– 304 с. [электронный ресурс </w:t>
      </w:r>
      <w:hyperlink r:id="rId11" w:history="1">
        <w:r w:rsidRPr="007F412A">
          <w:rPr>
            <w:color w:val="0000FF"/>
            <w:sz w:val="28"/>
            <w:szCs w:val="28"/>
            <w:u w:val="single"/>
          </w:rPr>
          <w:t>http://e.lanbook.com/view/book/1542/</w:t>
        </w:r>
      </w:hyperlink>
      <w:r w:rsidRPr="007F412A">
        <w:rPr>
          <w:sz w:val="28"/>
          <w:szCs w:val="28"/>
        </w:rPr>
        <w:t>].</w:t>
      </w:r>
    </w:p>
    <w:p w:rsidR="00D43B65" w:rsidRPr="007F412A" w:rsidRDefault="00D43B65" w:rsidP="007F412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proofErr w:type="spellStart"/>
      <w:r w:rsidRPr="007F412A">
        <w:rPr>
          <w:bCs/>
          <w:sz w:val="28"/>
          <w:szCs w:val="28"/>
          <w:lang w:eastAsia="en-US"/>
        </w:rPr>
        <w:t>Демидович</w:t>
      </w:r>
      <w:proofErr w:type="spellEnd"/>
      <w:r w:rsidRPr="007F412A">
        <w:rPr>
          <w:bCs/>
          <w:sz w:val="28"/>
          <w:szCs w:val="28"/>
          <w:lang w:eastAsia="en-US"/>
        </w:rPr>
        <w:t xml:space="preserve"> Б. П., </w:t>
      </w:r>
      <w:proofErr w:type="spellStart"/>
      <w:r w:rsidRPr="007F412A">
        <w:rPr>
          <w:bCs/>
          <w:sz w:val="28"/>
          <w:szCs w:val="28"/>
          <w:lang w:eastAsia="en-US"/>
        </w:rPr>
        <w:t>Моденов</w:t>
      </w:r>
      <w:proofErr w:type="spellEnd"/>
      <w:r w:rsidRPr="007F412A">
        <w:rPr>
          <w:bCs/>
          <w:sz w:val="28"/>
          <w:szCs w:val="28"/>
          <w:lang w:eastAsia="en-US"/>
        </w:rPr>
        <w:t xml:space="preserve"> В. П. Дифференциальные уравнения: Учебное пособие. 3-е изд., стер. – СПб</w:t>
      </w:r>
      <w:proofErr w:type="gramStart"/>
      <w:r w:rsidRPr="007F412A">
        <w:rPr>
          <w:bCs/>
          <w:sz w:val="28"/>
          <w:szCs w:val="28"/>
          <w:lang w:eastAsia="en-US"/>
        </w:rPr>
        <w:t>.: «</w:t>
      </w:r>
      <w:proofErr w:type="gramEnd"/>
      <w:r w:rsidRPr="007F412A">
        <w:rPr>
          <w:bCs/>
          <w:sz w:val="28"/>
          <w:szCs w:val="28"/>
          <w:lang w:eastAsia="en-US"/>
        </w:rPr>
        <w:t xml:space="preserve">Лань», 2008. – 288 с. [электронный ресурс </w:t>
      </w:r>
      <w:hyperlink r:id="rId12" w:history="1">
        <w:r w:rsidRPr="007F412A">
          <w:rPr>
            <w:bCs/>
            <w:color w:val="0000FF"/>
            <w:sz w:val="28"/>
            <w:szCs w:val="28"/>
            <w:u w:val="single"/>
            <w:lang w:eastAsia="en-US"/>
          </w:rPr>
          <w:t>http://e.lanbook.com/view/book/126/</w:t>
        </w:r>
      </w:hyperlink>
      <w:r w:rsidRPr="007F412A">
        <w:rPr>
          <w:bCs/>
          <w:sz w:val="28"/>
          <w:szCs w:val="28"/>
          <w:lang w:eastAsia="en-US"/>
        </w:rPr>
        <w:t>]</w:t>
      </w:r>
    </w:p>
    <w:p w:rsidR="00D43B65" w:rsidRPr="007F412A" w:rsidRDefault="00D43B65" w:rsidP="007F412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7F412A">
        <w:rPr>
          <w:bCs/>
          <w:sz w:val="28"/>
          <w:szCs w:val="28"/>
          <w:lang w:eastAsia="en-US"/>
        </w:rPr>
        <w:t xml:space="preserve">Ибрагимов Н.Х. Практический курс дифференциальных уравнений и математического моделирования. – М.: ФИЗМАТЛИТ, 2012. – 332 с. [электронный ресурс </w:t>
      </w:r>
      <w:hyperlink r:id="rId13" w:history="1">
        <w:r w:rsidRPr="007F412A">
          <w:rPr>
            <w:bCs/>
            <w:color w:val="0000FF"/>
            <w:sz w:val="28"/>
            <w:szCs w:val="28"/>
            <w:u w:val="single"/>
            <w:lang w:eastAsia="en-US"/>
          </w:rPr>
          <w:t>http://e.lanbook.com/view/book/5268/</w:t>
        </w:r>
      </w:hyperlink>
      <w:r w:rsidRPr="007F412A">
        <w:rPr>
          <w:bCs/>
          <w:sz w:val="28"/>
          <w:szCs w:val="28"/>
          <w:lang w:eastAsia="en-US"/>
        </w:rPr>
        <w:t>].</w:t>
      </w:r>
    </w:p>
    <w:p w:rsidR="00D43B65" w:rsidRPr="007F412A" w:rsidRDefault="00D43B65" w:rsidP="007F412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7F412A">
        <w:rPr>
          <w:sz w:val="28"/>
          <w:szCs w:val="28"/>
          <w:lang w:eastAsia="en-US"/>
        </w:rPr>
        <w:t xml:space="preserve">Матросов В.Л., Асланов Р.М., </w:t>
      </w:r>
      <w:proofErr w:type="spellStart"/>
      <w:r w:rsidRPr="007F412A">
        <w:rPr>
          <w:sz w:val="28"/>
          <w:szCs w:val="28"/>
          <w:lang w:eastAsia="en-US"/>
        </w:rPr>
        <w:t>Топунов</w:t>
      </w:r>
      <w:proofErr w:type="spellEnd"/>
      <w:r w:rsidRPr="007F412A">
        <w:rPr>
          <w:sz w:val="28"/>
          <w:szCs w:val="28"/>
          <w:lang w:eastAsia="en-US"/>
        </w:rPr>
        <w:t xml:space="preserve"> М.В. Дифференциальные уравнения и уравнения с частными производными. – М.: ВЛАДОС, 2011. – 376 с. </w:t>
      </w:r>
      <w:r w:rsidRPr="007F412A">
        <w:rPr>
          <w:bCs/>
          <w:sz w:val="28"/>
          <w:szCs w:val="28"/>
          <w:lang w:eastAsia="en-US"/>
        </w:rPr>
        <w:t xml:space="preserve">[электронный ресурс </w:t>
      </w:r>
      <w:hyperlink r:id="rId14" w:history="1">
        <w:r w:rsidRPr="007F412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7F412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F412A">
          <w:rPr>
            <w:color w:val="0000FF"/>
            <w:sz w:val="28"/>
            <w:szCs w:val="28"/>
            <w:u w:val="single"/>
            <w:lang w:val="en-US" w:eastAsia="en-US"/>
          </w:rPr>
          <w:t>knigofond</w:t>
        </w:r>
        <w:proofErr w:type="spellEnd"/>
        <w:r w:rsidRPr="007F412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F412A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7F412A">
          <w:rPr>
            <w:color w:val="0000FF"/>
            <w:sz w:val="28"/>
            <w:szCs w:val="28"/>
            <w:u w:val="single"/>
            <w:lang w:eastAsia="en-US"/>
          </w:rPr>
          <w:t>/</w:t>
        </w:r>
        <w:r w:rsidRPr="007F412A">
          <w:rPr>
            <w:color w:val="0000FF"/>
            <w:sz w:val="28"/>
            <w:szCs w:val="28"/>
            <w:u w:val="single"/>
            <w:lang w:val="en-US" w:eastAsia="en-US"/>
          </w:rPr>
          <w:t>books</w:t>
        </w:r>
        <w:r w:rsidRPr="007F412A">
          <w:rPr>
            <w:color w:val="0000FF"/>
            <w:sz w:val="28"/>
            <w:szCs w:val="28"/>
            <w:u w:val="single"/>
            <w:lang w:eastAsia="en-US"/>
          </w:rPr>
          <w:t>/122576</w:t>
        </w:r>
      </w:hyperlink>
      <w:r w:rsidRPr="007F412A">
        <w:rPr>
          <w:sz w:val="28"/>
          <w:szCs w:val="28"/>
          <w:lang w:eastAsia="en-US"/>
        </w:rPr>
        <w:t>].</w:t>
      </w:r>
    </w:p>
    <w:p w:rsidR="00D43B65" w:rsidRPr="007F412A" w:rsidRDefault="00D43B65" w:rsidP="007F412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200" w:line="360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proofErr w:type="spellStart"/>
      <w:r w:rsidRPr="007F412A">
        <w:rPr>
          <w:sz w:val="28"/>
          <w:szCs w:val="28"/>
          <w:lang w:eastAsia="en-US"/>
        </w:rPr>
        <w:t>Треногин</w:t>
      </w:r>
      <w:proofErr w:type="spellEnd"/>
      <w:r w:rsidRPr="007F412A">
        <w:rPr>
          <w:sz w:val="28"/>
          <w:szCs w:val="28"/>
          <w:lang w:eastAsia="en-US"/>
        </w:rPr>
        <w:t xml:space="preserve"> В.А. Обыкновенные дифференциальные уравнения. – М.: </w:t>
      </w:r>
      <w:r w:rsidRPr="007F412A">
        <w:rPr>
          <w:bCs/>
          <w:sz w:val="28"/>
          <w:szCs w:val="28"/>
          <w:lang w:eastAsia="en-US"/>
        </w:rPr>
        <w:t>ФИЗМАТЛИТ</w:t>
      </w:r>
      <w:r w:rsidRPr="007F412A">
        <w:rPr>
          <w:sz w:val="28"/>
          <w:szCs w:val="28"/>
          <w:lang w:eastAsia="en-US"/>
        </w:rPr>
        <w:t xml:space="preserve">, 2009. – 312 с. </w:t>
      </w:r>
      <w:r w:rsidRPr="007F412A">
        <w:rPr>
          <w:bCs/>
          <w:sz w:val="28"/>
          <w:szCs w:val="28"/>
          <w:lang w:eastAsia="en-US"/>
        </w:rPr>
        <w:t xml:space="preserve">[электронный ресурс </w:t>
      </w:r>
      <w:hyperlink r:id="rId15" w:history="1">
        <w:r w:rsidRPr="007F412A">
          <w:rPr>
            <w:color w:val="0000FF"/>
            <w:sz w:val="28"/>
            <w:szCs w:val="28"/>
            <w:u w:val="single"/>
            <w:lang w:val="en-US" w:eastAsia="en-US"/>
          </w:rPr>
          <w:t>www</w:t>
        </w:r>
        <w:r w:rsidRPr="007F412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F412A">
          <w:rPr>
            <w:color w:val="0000FF"/>
            <w:sz w:val="28"/>
            <w:szCs w:val="28"/>
            <w:u w:val="single"/>
            <w:lang w:val="en-US" w:eastAsia="en-US"/>
          </w:rPr>
          <w:t>knigofond</w:t>
        </w:r>
        <w:proofErr w:type="spellEnd"/>
        <w:r w:rsidRPr="007F412A">
          <w:rPr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7F412A">
          <w:rPr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7F412A">
          <w:rPr>
            <w:color w:val="0000FF"/>
            <w:sz w:val="28"/>
            <w:szCs w:val="28"/>
            <w:u w:val="single"/>
            <w:lang w:eastAsia="en-US"/>
          </w:rPr>
          <w:t>/</w:t>
        </w:r>
        <w:r w:rsidRPr="007F412A">
          <w:rPr>
            <w:color w:val="0000FF"/>
            <w:sz w:val="28"/>
            <w:szCs w:val="28"/>
            <w:u w:val="single"/>
            <w:lang w:val="en-US" w:eastAsia="en-US"/>
          </w:rPr>
          <w:t>books</w:t>
        </w:r>
        <w:r w:rsidRPr="007F412A">
          <w:rPr>
            <w:color w:val="0000FF"/>
            <w:sz w:val="28"/>
            <w:szCs w:val="28"/>
            <w:u w:val="single"/>
            <w:lang w:eastAsia="en-US"/>
          </w:rPr>
          <w:t>/106324</w:t>
        </w:r>
      </w:hyperlink>
      <w:r w:rsidRPr="007F412A">
        <w:rPr>
          <w:sz w:val="28"/>
          <w:szCs w:val="28"/>
          <w:lang w:eastAsia="en-US"/>
        </w:rPr>
        <w:t>].</w:t>
      </w:r>
    </w:p>
    <w:p w:rsidR="00D43B65" w:rsidRPr="009A7ABC" w:rsidRDefault="00D43B65" w:rsidP="007F412A">
      <w:pPr>
        <w:spacing w:line="360" w:lineRule="auto"/>
        <w:jc w:val="both"/>
        <w:rPr>
          <w:sz w:val="28"/>
          <w:szCs w:val="28"/>
        </w:rPr>
      </w:pPr>
      <w:bookmarkStart w:id="3" w:name="_GoBack"/>
      <w:bookmarkEnd w:id="3"/>
    </w:p>
    <w:p w:rsidR="00D43B65" w:rsidRPr="009A7ABC" w:rsidRDefault="00D43B65" w:rsidP="009A7ABC">
      <w:pPr>
        <w:spacing w:line="360" w:lineRule="auto"/>
        <w:rPr>
          <w:b/>
          <w:sz w:val="28"/>
          <w:szCs w:val="28"/>
        </w:rPr>
      </w:pPr>
      <w:r w:rsidRPr="009A7ABC">
        <w:rPr>
          <w:b/>
          <w:sz w:val="28"/>
          <w:szCs w:val="28"/>
          <w:lang w:val="en-US"/>
        </w:rPr>
        <w:t>Internet</w:t>
      </w:r>
      <w:r w:rsidRPr="009A7ABC">
        <w:rPr>
          <w:b/>
          <w:sz w:val="28"/>
          <w:szCs w:val="28"/>
        </w:rPr>
        <w:t>-ресурсы:</w:t>
      </w:r>
    </w:p>
    <w:p w:rsidR="00D43B65" w:rsidRPr="009A7ABC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9A7ABC">
        <w:rPr>
          <w:color w:val="000000"/>
          <w:sz w:val="28"/>
          <w:szCs w:val="28"/>
          <w:lang w:val="en-US"/>
        </w:rPr>
        <w:t xml:space="preserve">http: // </w:t>
      </w:r>
      <w:hyperlink r:id="rId16" w:history="1">
        <w:r w:rsidRPr="009A7ABC">
          <w:rPr>
            <w:rStyle w:val="a9"/>
            <w:color w:val="000000"/>
            <w:sz w:val="28"/>
            <w:szCs w:val="28"/>
            <w:lang w:val="en-US"/>
          </w:rPr>
          <w:t>www</w:t>
        </w:r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mathgroup</w:t>
        </w:r>
        <w:proofErr w:type="spellEnd"/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A7ABC">
        <w:rPr>
          <w:color w:val="000000"/>
          <w:sz w:val="28"/>
          <w:szCs w:val="28"/>
        </w:rPr>
        <w:t>;</w:t>
      </w:r>
    </w:p>
    <w:p w:rsidR="00D43B65" w:rsidRPr="009A7ABC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9A7ABC">
        <w:rPr>
          <w:color w:val="000000"/>
          <w:sz w:val="28"/>
          <w:szCs w:val="28"/>
          <w:lang w:val="en-US"/>
        </w:rPr>
        <w:t>http</w:t>
      </w:r>
      <w:r w:rsidRPr="009A7ABC">
        <w:rPr>
          <w:color w:val="000000"/>
          <w:sz w:val="28"/>
          <w:szCs w:val="28"/>
        </w:rPr>
        <w:t xml:space="preserve">: // </w:t>
      </w:r>
      <w:hyperlink r:id="rId17" w:history="1">
        <w:r w:rsidRPr="009A7ABC">
          <w:rPr>
            <w:rStyle w:val="a9"/>
            <w:color w:val="000000"/>
            <w:sz w:val="28"/>
            <w:szCs w:val="28"/>
            <w:lang w:val="en-US"/>
          </w:rPr>
          <w:t>www</w:t>
        </w:r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univer</w:t>
        </w:r>
        <w:proofErr w:type="spellEnd"/>
        <w:r w:rsidRPr="009A7ABC">
          <w:rPr>
            <w:rStyle w:val="a9"/>
            <w:color w:val="000000"/>
            <w:sz w:val="28"/>
            <w:szCs w:val="28"/>
          </w:rPr>
          <w:t>.</w:t>
        </w:r>
        <w:r w:rsidRPr="009A7ABC">
          <w:rPr>
            <w:rStyle w:val="a9"/>
            <w:color w:val="000000"/>
            <w:sz w:val="28"/>
            <w:szCs w:val="28"/>
            <w:lang w:val="en-US"/>
          </w:rPr>
          <w:t>by</w:t>
        </w:r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A7ABC">
        <w:rPr>
          <w:color w:val="000000"/>
          <w:sz w:val="28"/>
          <w:szCs w:val="28"/>
        </w:rPr>
        <w:t>;</w:t>
      </w:r>
    </w:p>
    <w:p w:rsidR="00D43B65" w:rsidRPr="009A7ABC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9A7ABC">
        <w:rPr>
          <w:color w:val="000000"/>
          <w:sz w:val="28"/>
          <w:szCs w:val="28"/>
          <w:lang w:val="en-US"/>
        </w:rPr>
        <w:t>http</w:t>
      </w:r>
      <w:r w:rsidRPr="009A7ABC">
        <w:rPr>
          <w:color w:val="000000"/>
          <w:sz w:val="28"/>
          <w:szCs w:val="28"/>
        </w:rPr>
        <w:t xml:space="preserve">: // </w:t>
      </w:r>
      <w:r w:rsidRPr="009A7ABC">
        <w:rPr>
          <w:color w:val="000000"/>
          <w:sz w:val="28"/>
          <w:szCs w:val="28"/>
          <w:lang w:val="en-US"/>
        </w:rPr>
        <w:t>lib.kbsu.ru</w:t>
      </w:r>
    </w:p>
    <w:p w:rsidR="00D43B65" w:rsidRPr="009A7ABC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9A7ABC">
        <w:rPr>
          <w:color w:val="000000"/>
          <w:sz w:val="28"/>
          <w:szCs w:val="28"/>
          <w:lang w:val="en-US"/>
        </w:rPr>
        <w:t>http</w:t>
      </w:r>
      <w:r w:rsidRPr="009A7ABC">
        <w:rPr>
          <w:color w:val="000000"/>
          <w:sz w:val="28"/>
          <w:szCs w:val="28"/>
        </w:rPr>
        <w:t xml:space="preserve">: // </w:t>
      </w:r>
      <w:hyperlink r:id="rId18" w:history="1">
        <w:r w:rsidRPr="009A7ABC">
          <w:rPr>
            <w:rStyle w:val="a9"/>
            <w:color w:val="000000"/>
            <w:sz w:val="28"/>
            <w:szCs w:val="28"/>
            <w:lang w:val="en-US"/>
          </w:rPr>
          <w:t>www</w:t>
        </w:r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exponenta</w:t>
        </w:r>
        <w:proofErr w:type="spellEnd"/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krasu</w:t>
        </w:r>
        <w:proofErr w:type="spellEnd"/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A7ABC">
        <w:rPr>
          <w:color w:val="000000"/>
          <w:sz w:val="28"/>
          <w:szCs w:val="28"/>
        </w:rPr>
        <w:t>;</w:t>
      </w:r>
    </w:p>
    <w:p w:rsidR="00D43B65" w:rsidRPr="009A7ABC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9A7ABC">
        <w:rPr>
          <w:color w:val="000000"/>
          <w:sz w:val="28"/>
          <w:szCs w:val="28"/>
          <w:lang w:val="en-US"/>
        </w:rPr>
        <w:t>http</w:t>
      </w:r>
      <w:r w:rsidRPr="009A7ABC">
        <w:rPr>
          <w:color w:val="000000"/>
          <w:sz w:val="28"/>
          <w:szCs w:val="28"/>
        </w:rPr>
        <w:t xml:space="preserve">: // </w:t>
      </w:r>
      <w:hyperlink r:id="rId19" w:history="1">
        <w:r w:rsidRPr="009A7ABC">
          <w:rPr>
            <w:rStyle w:val="a9"/>
            <w:color w:val="000000"/>
            <w:sz w:val="28"/>
            <w:szCs w:val="28"/>
            <w:lang w:val="en-US"/>
          </w:rPr>
          <w:t>www.aup.ru</w:t>
        </w:r>
      </w:hyperlink>
      <w:r w:rsidRPr="009A7ABC">
        <w:rPr>
          <w:color w:val="000000"/>
          <w:sz w:val="28"/>
          <w:szCs w:val="28"/>
          <w:lang w:val="en-US"/>
        </w:rPr>
        <w:t>;</w:t>
      </w:r>
    </w:p>
    <w:p w:rsidR="00D43B65" w:rsidRPr="009A7ABC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9A7ABC">
        <w:rPr>
          <w:color w:val="000000"/>
          <w:sz w:val="28"/>
          <w:szCs w:val="28"/>
          <w:lang w:val="en-US"/>
        </w:rPr>
        <w:t>http</w:t>
      </w:r>
      <w:r w:rsidRPr="009A7ABC">
        <w:rPr>
          <w:color w:val="000000"/>
          <w:sz w:val="28"/>
          <w:szCs w:val="28"/>
        </w:rPr>
        <w:t xml:space="preserve">: // </w:t>
      </w:r>
      <w:hyperlink r:id="rId20" w:history="1">
        <w:r w:rsidRPr="009A7ABC">
          <w:rPr>
            <w:rStyle w:val="a9"/>
            <w:color w:val="000000"/>
            <w:sz w:val="28"/>
            <w:szCs w:val="28"/>
            <w:lang w:val="en-US"/>
          </w:rPr>
          <w:t>www</w:t>
        </w:r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nbmgu</w:t>
        </w:r>
        <w:proofErr w:type="spellEnd"/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  <w:r w:rsidRPr="009A7ABC">
          <w:rPr>
            <w:rStyle w:val="a9"/>
            <w:color w:val="000000"/>
            <w:sz w:val="28"/>
            <w:szCs w:val="28"/>
          </w:rPr>
          <w:t>/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eresourse</w:t>
        </w:r>
        <w:proofErr w:type="spellEnd"/>
        <w:r w:rsidRPr="009A7ABC">
          <w:rPr>
            <w:rStyle w:val="a9"/>
            <w:color w:val="000000"/>
            <w:sz w:val="28"/>
            <w:szCs w:val="28"/>
          </w:rPr>
          <w:t>/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searchsystem</w:t>
        </w:r>
        <w:proofErr w:type="spellEnd"/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aspx</w:t>
        </w:r>
        <w:proofErr w:type="spellEnd"/>
      </w:hyperlink>
      <w:r w:rsidRPr="009A7ABC">
        <w:rPr>
          <w:color w:val="000000"/>
          <w:sz w:val="28"/>
          <w:szCs w:val="28"/>
        </w:rPr>
        <w:t>;</w:t>
      </w:r>
    </w:p>
    <w:p w:rsidR="00D43B65" w:rsidRPr="009A7ABC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9A7ABC">
        <w:rPr>
          <w:color w:val="000000"/>
          <w:sz w:val="28"/>
          <w:szCs w:val="28"/>
          <w:lang w:val="en-US"/>
        </w:rPr>
        <w:t>http</w:t>
      </w:r>
      <w:r w:rsidRPr="009A7ABC">
        <w:rPr>
          <w:color w:val="000000"/>
          <w:sz w:val="28"/>
          <w:szCs w:val="28"/>
        </w:rPr>
        <w:t xml:space="preserve">: // </w:t>
      </w:r>
      <w:hyperlink r:id="rId21" w:history="1">
        <w:r w:rsidRPr="009A7ABC">
          <w:rPr>
            <w:rStyle w:val="a9"/>
            <w:color w:val="000000"/>
            <w:sz w:val="28"/>
            <w:szCs w:val="28"/>
            <w:lang w:val="en-US"/>
          </w:rPr>
          <w:t>www</w:t>
        </w:r>
        <w:r w:rsidRPr="009A7ABC">
          <w:rPr>
            <w:rStyle w:val="a9"/>
            <w:color w:val="000000"/>
            <w:sz w:val="28"/>
            <w:szCs w:val="28"/>
          </w:rPr>
          <w:t>.</w:t>
        </w:r>
        <w:r w:rsidRPr="009A7ABC">
          <w:rPr>
            <w:rStyle w:val="a9"/>
            <w:color w:val="000000"/>
            <w:sz w:val="28"/>
            <w:szCs w:val="28"/>
            <w:lang w:val="en-US"/>
          </w:rPr>
          <w:t>lib</w:t>
        </w:r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vsu</w:t>
        </w:r>
        <w:proofErr w:type="spellEnd"/>
        <w:r w:rsidRPr="009A7ABC">
          <w:rPr>
            <w:rStyle w:val="a9"/>
            <w:color w:val="000000"/>
            <w:sz w:val="28"/>
            <w:szCs w:val="28"/>
          </w:rPr>
          <w:t>.</w:t>
        </w:r>
        <w:proofErr w:type="spellStart"/>
        <w:r w:rsidRPr="009A7ABC">
          <w:rPr>
            <w:rStyle w:val="a9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9A7ABC">
        <w:rPr>
          <w:color w:val="000000"/>
          <w:sz w:val="28"/>
          <w:szCs w:val="28"/>
        </w:rPr>
        <w:t>;</w:t>
      </w:r>
    </w:p>
    <w:p w:rsidR="00D43B65" w:rsidRPr="009A7ABC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9A7ABC">
        <w:rPr>
          <w:color w:val="000000"/>
          <w:sz w:val="28"/>
          <w:szCs w:val="28"/>
          <w:lang w:val="en-US"/>
        </w:rPr>
        <w:t>http</w:t>
      </w:r>
      <w:r w:rsidRPr="009A7ABC">
        <w:rPr>
          <w:color w:val="000000"/>
          <w:sz w:val="28"/>
          <w:szCs w:val="28"/>
        </w:rPr>
        <w:t xml:space="preserve">: // </w:t>
      </w:r>
      <w:r w:rsidRPr="009A7ABC">
        <w:rPr>
          <w:color w:val="000000"/>
          <w:sz w:val="28"/>
          <w:szCs w:val="28"/>
          <w:lang w:val="en-US"/>
        </w:rPr>
        <w:t>www</w:t>
      </w:r>
      <w:r w:rsidRPr="009A7ABC">
        <w:rPr>
          <w:color w:val="000000"/>
          <w:sz w:val="28"/>
          <w:szCs w:val="28"/>
        </w:rPr>
        <w:t>.</w:t>
      </w:r>
      <w:proofErr w:type="spellStart"/>
      <w:r w:rsidRPr="009A7ABC">
        <w:rPr>
          <w:color w:val="000000"/>
          <w:sz w:val="28"/>
          <w:szCs w:val="28"/>
          <w:lang w:val="en-US"/>
        </w:rPr>
        <w:t>mathedu</w:t>
      </w:r>
      <w:proofErr w:type="spellEnd"/>
      <w:r w:rsidRPr="009A7ABC">
        <w:rPr>
          <w:color w:val="000000"/>
          <w:sz w:val="28"/>
          <w:szCs w:val="28"/>
        </w:rPr>
        <w:t>.</w:t>
      </w:r>
      <w:proofErr w:type="spellStart"/>
      <w:r w:rsidRPr="009A7ABC">
        <w:rPr>
          <w:color w:val="000000"/>
          <w:sz w:val="28"/>
          <w:szCs w:val="28"/>
          <w:lang w:val="en-US"/>
        </w:rPr>
        <w:t>ru</w:t>
      </w:r>
      <w:proofErr w:type="spellEnd"/>
      <w:r w:rsidRPr="009A7ABC">
        <w:rPr>
          <w:color w:val="000000"/>
          <w:sz w:val="28"/>
          <w:szCs w:val="28"/>
        </w:rPr>
        <w:t>/</w:t>
      </w:r>
      <w:r w:rsidRPr="009A7ABC">
        <w:rPr>
          <w:color w:val="000000"/>
          <w:sz w:val="28"/>
          <w:szCs w:val="28"/>
          <w:lang w:val="en-US"/>
        </w:rPr>
        <w:t>e</w:t>
      </w:r>
      <w:r w:rsidRPr="009A7ABC">
        <w:rPr>
          <w:color w:val="000000"/>
          <w:sz w:val="28"/>
          <w:szCs w:val="28"/>
        </w:rPr>
        <w:t>-</w:t>
      </w:r>
      <w:proofErr w:type="spellStart"/>
      <w:r w:rsidRPr="009A7ABC">
        <w:rPr>
          <w:color w:val="000000"/>
          <w:sz w:val="28"/>
          <w:szCs w:val="28"/>
          <w:lang w:val="en-US"/>
        </w:rPr>
        <w:t>jornal</w:t>
      </w:r>
      <w:proofErr w:type="spellEnd"/>
    </w:p>
    <w:p w:rsidR="00D43B65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9A7ABC">
        <w:rPr>
          <w:color w:val="000000"/>
          <w:sz w:val="28"/>
          <w:szCs w:val="28"/>
          <w:lang w:val="en-US"/>
        </w:rPr>
        <w:t>http</w:t>
      </w:r>
      <w:proofErr w:type="gramEnd"/>
      <w:r w:rsidRPr="009A7ABC">
        <w:rPr>
          <w:color w:val="000000"/>
          <w:sz w:val="28"/>
          <w:szCs w:val="28"/>
        </w:rPr>
        <w:t>: //</w:t>
      </w:r>
      <w:hyperlink r:id="rId22" w:history="1">
        <w:r w:rsidRPr="001D2A6D">
          <w:rPr>
            <w:rStyle w:val="a9"/>
            <w:sz w:val="28"/>
            <w:szCs w:val="28"/>
            <w:lang w:val="en-US"/>
          </w:rPr>
          <w:t>www.sigla.ru/</w:t>
        </w:r>
      </w:hyperlink>
      <w:r w:rsidRPr="009A7ABC">
        <w:rPr>
          <w:color w:val="000000"/>
          <w:sz w:val="28"/>
          <w:szCs w:val="28"/>
          <w:lang w:val="en-US"/>
        </w:rPr>
        <w:t>.</w:t>
      </w:r>
    </w:p>
    <w:p w:rsidR="00D43B65" w:rsidRPr="007F412A" w:rsidRDefault="00D43B65" w:rsidP="009A7ABC">
      <w:pPr>
        <w:numPr>
          <w:ilvl w:val="0"/>
          <w:numId w:val="7"/>
        </w:numPr>
        <w:tabs>
          <w:tab w:val="left" w:pos="1080"/>
        </w:tabs>
        <w:spacing w:line="360" w:lineRule="auto"/>
        <w:jc w:val="both"/>
        <w:rPr>
          <w:color w:val="000000"/>
          <w:sz w:val="28"/>
          <w:szCs w:val="28"/>
        </w:rPr>
      </w:pPr>
      <w:r w:rsidRPr="00D35A4B">
        <w:rPr>
          <w:b/>
          <w:sz w:val="28"/>
          <w:szCs w:val="28"/>
        </w:rPr>
        <w:t>.</w:t>
      </w:r>
      <w:r w:rsidRPr="009A7ABC">
        <w:rPr>
          <w:color w:val="000000"/>
          <w:sz w:val="28"/>
          <w:szCs w:val="28"/>
          <w:lang w:val="en-US"/>
        </w:rPr>
        <w:t>http</w:t>
      </w:r>
      <w:r w:rsidRPr="009A7ABC">
        <w:rPr>
          <w:color w:val="000000"/>
          <w:sz w:val="28"/>
          <w:szCs w:val="28"/>
        </w:rPr>
        <w:t>: //</w:t>
      </w:r>
      <w:proofErr w:type="spellStart"/>
      <w:r>
        <w:rPr>
          <w:sz w:val="28"/>
          <w:szCs w:val="28"/>
          <w:lang w:val="en-US"/>
        </w:rPr>
        <w:t>knigafund</w:t>
      </w:r>
      <w:proofErr w:type="spellEnd"/>
      <w:r w:rsidRPr="00657C7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43B65" w:rsidRPr="007F412A" w:rsidRDefault="00205E74" w:rsidP="007F412A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33CC"/>
          <w:sz w:val="26"/>
          <w:szCs w:val="26"/>
        </w:rPr>
      </w:pPr>
      <w:hyperlink r:id="rId23" w:history="1">
        <w:r w:rsidR="00D43B65" w:rsidRPr="007F412A">
          <w:rPr>
            <w:color w:val="0033CC"/>
            <w:sz w:val="26"/>
            <w:szCs w:val="26"/>
            <w:u w:val="single"/>
          </w:rPr>
          <w:t>http://</w:t>
        </w:r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lib</w:t>
        </w:r>
        <w:r w:rsidR="00D43B65" w:rsidRPr="007F412A">
          <w:rPr>
            <w:color w:val="0033CC"/>
            <w:sz w:val="26"/>
            <w:szCs w:val="26"/>
            <w:u w:val="single"/>
          </w:rPr>
          <w:t>.</w:t>
        </w:r>
        <w:proofErr w:type="spellStart"/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kbsu</w:t>
        </w:r>
        <w:proofErr w:type="spellEnd"/>
        <w:r w:rsidR="00D43B65" w:rsidRPr="007F412A">
          <w:rPr>
            <w:color w:val="0033CC"/>
            <w:sz w:val="26"/>
            <w:szCs w:val="26"/>
            <w:u w:val="single"/>
          </w:rPr>
          <w:t>.</w:t>
        </w:r>
        <w:proofErr w:type="spellStart"/>
        <w:r w:rsidR="00D43B65" w:rsidRPr="007F412A">
          <w:rPr>
            <w:color w:val="0033CC"/>
            <w:sz w:val="26"/>
            <w:szCs w:val="26"/>
            <w:u w:val="single"/>
          </w:rPr>
          <w:t>ru</w:t>
        </w:r>
        <w:proofErr w:type="spellEnd"/>
      </w:hyperlink>
    </w:p>
    <w:p w:rsidR="00D43B65" w:rsidRPr="007F412A" w:rsidRDefault="00205E74" w:rsidP="007F412A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33CC"/>
          <w:spacing w:val="-2"/>
          <w:w w:val="101"/>
          <w:sz w:val="26"/>
          <w:szCs w:val="26"/>
        </w:rPr>
      </w:pPr>
      <w:hyperlink r:id="rId24" w:history="1">
        <w:r w:rsidR="00D43B65" w:rsidRPr="007F412A">
          <w:rPr>
            <w:color w:val="0033CC"/>
            <w:sz w:val="26"/>
            <w:szCs w:val="26"/>
            <w:u w:val="single"/>
          </w:rPr>
          <w:t>http://</w:t>
        </w:r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www</w:t>
        </w:r>
        <w:r w:rsidR="00D43B65" w:rsidRPr="007F412A">
          <w:rPr>
            <w:color w:val="0033CC"/>
            <w:sz w:val="26"/>
            <w:szCs w:val="26"/>
            <w:u w:val="single"/>
          </w:rPr>
          <w:t>.</w:t>
        </w:r>
        <w:proofErr w:type="spellStart"/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elibrary</w:t>
        </w:r>
        <w:proofErr w:type="spellEnd"/>
        <w:r w:rsidR="00D43B65" w:rsidRPr="007F412A">
          <w:rPr>
            <w:color w:val="0033CC"/>
            <w:sz w:val="26"/>
            <w:szCs w:val="26"/>
            <w:u w:val="single"/>
          </w:rPr>
          <w:t>.</w:t>
        </w:r>
        <w:proofErr w:type="spellStart"/>
        <w:r w:rsidR="00D43B65" w:rsidRPr="007F412A">
          <w:rPr>
            <w:color w:val="0033CC"/>
            <w:sz w:val="26"/>
            <w:szCs w:val="26"/>
            <w:u w:val="single"/>
          </w:rPr>
          <w:t>ru</w:t>
        </w:r>
        <w:proofErr w:type="spellEnd"/>
      </w:hyperlink>
    </w:p>
    <w:p w:rsidR="00D43B65" w:rsidRPr="007F412A" w:rsidRDefault="00205E74" w:rsidP="007F412A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33CC"/>
          <w:sz w:val="26"/>
          <w:szCs w:val="26"/>
        </w:rPr>
      </w:pPr>
      <w:hyperlink r:id="rId25" w:history="1">
        <w:r w:rsidR="00D43B65" w:rsidRPr="007F412A">
          <w:rPr>
            <w:color w:val="0033CC"/>
            <w:sz w:val="26"/>
            <w:szCs w:val="26"/>
            <w:u w:val="single"/>
          </w:rPr>
          <w:t>http://</w:t>
        </w:r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www</w:t>
        </w:r>
        <w:r w:rsidR="00D43B65" w:rsidRPr="007F412A">
          <w:rPr>
            <w:color w:val="0033CC"/>
            <w:sz w:val="26"/>
            <w:szCs w:val="26"/>
            <w:u w:val="single"/>
          </w:rPr>
          <w:t>.</w:t>
        </w:r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lib</w:t>
        </w:r>
        <w:r w:rsidR="00D43B65" w:rsidRPr="007F412A">
          <w:rPr>
            <w:color w:val="0033CC"/>
            <w:sz w:val="26"/>
            <w:szCs w:val="26"/>
            <w:u w:val="single"/>
          </w:rPr>
          <w:t>.</w:t>
        </w:r>
        <w:proofErr w:type="spellStart"/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vsu</w:t>
        </w:r>
        <w:proofErr w:type="spellEnd"/>
        <w:r w:rsidR="00D43B65" w:rsidRPr="007F412A">
          <w:rPr>
            <w:color w:val="0033CC"/>
            <w:sz w:val="26"/>
            <w:szCs w:val="26"/>
            <w:u w:val="single"/>
          </w:rPr>
          <w:t>.</w:t>
        </w:r>
        <w:proofErr w:type="spellStart"/>
        <w:r w:rsidR="00D43B65" w:rsidRPr="007F412A">
          <w:rPr>
            <w:color w:val="0033CC"/>
            <w:sz w:val="26"/>
            <w:szCs w:val="26"/>
            <w:u w:val="single"/>
          </w:rPr>
          <w:t>ru</w:t>
        </w:r>
        <w:proofErr w:type="spellEnd"/>
      </w:hyperlink>
    </w:p>
    <w:p w:rsidR="00D43B65" w:rsidRPr="007F412A" w:rsidRDefault="00D43B65" w:rsidP="007F412A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33CC"/>
          <w:sz w:val="26"/>
          <w:szCs w:val="26"/>
          <w:u w:val="single"/>
          <w:shd w:val="clear" w:color="auto" w:fill="FFFFFF"/>
        </w:rPr>
      </w:pPr>
      <w:r w:rsidRPr="007F412A">
        <w:rPr>
          <w:color w:val="0033CC"/>
          <w:sz w:val="26"/>
          <w:szCs w:val="26"/>
          <w:u w:val="single"/>
          <w:shd w:val="clear" w:color="auto" w:fill="FFFFFF"/>
        </w:rPr>
        <w:lastRenderedPageBreak/>
        <w:t>http://</w:t>
      </w:r>
      <w:proofErr w:type="spellStart"/>
      <w:r w:rsidRPr="007F412A">
        <w:rPr>
          <w:color w:val="0033CC"/>
          <w:sz w:val="26"/>
          <w:szCs w:val="26"/>
          <w:u w:val="single"/>
          <w:shd w:val="clear" w:color="auto" w:fill="FFFFFF"/>
          <w:lang w:val="en-US"/>
        </w:rPr>
        <w:t>mathmod</w:t>
      </w:r>
      <w:proofErr w:type="spellEnd"/>
      <w:r w:rsidRPr="007F412A">
        <w:rPr>
          <w:color w:val="0033CC"/>
          <w:sz w:val="26"/>
          <w:szCs w:val="26"/>
          <w:u w:val="single"/>
          <w:shd w:val="clear" w:color="auto" w:fill="FFFFFF"/>
        </w:rPr>
        <w:t>.</w:t>
      </w:r>
      <w:proofErr w:type="spellStart"/>
      <w:r w:rsidRPr="007F412A">
        <w:rPr>
          <w:color w:val="0033CC"/>
          <w:sz w:val="26"/>
          <w:szCs w:val="26"/>
          <w:u w:val="single"/>
          <w:shd w:val="clear" w:color="auto" w:fill="FFFFFF"/>
          <w:lang w:val="en-US"/>
        </w:rPr>
        <w:t>ru</w:t>
      </w:r>
      <w:proofErr w:type="spellEnd"/>
    </w:p>
    <w:p w:rsidR="00D43B65" w:rsidRPr="007F412A" w:rsidRDefault="00205E74" w:rsidP="007F412A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33CC"/>
          <w:sz w:val="26"/>
          <w:szCs w:val="26"/>
        </w:rPr>
      </w:pPr>
      <w:hyperlink r:id="rId26" w:history="1"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http</w:t>
        </w:r>
        <w:r w:rsidR="00D43B65" w:rsidRPr="007F412A">
          <w:rPr>
            <w:color w:val="0033CC"/>
            <w:sz w:val="26"/>
            <w:szCs w:val="26"/>
            <w:u w:val="single"/>
          </w:rPr>
          <w:t>://</w:t>
        </w:r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www</w:t>
        </w:r>
        <w:r w:rsidR="00D43B65" w:rsidRPr="007F412A">
          <w:rPr>
            <w:color w:val="0033CC"/>
            <w:sz w:val="26"/>
            <w:szCs w:val="26"/>
            <w:u w:val="single"/>
          </w:rPr>
          <w:t>.</w:t>
        </w:r>
        <w:proofErr w:type="spellStart"/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mathedu</w:t>
        </w:r>
        <w:proofErr w:type="spellEnd"/>
        <w:r w:rsidR="00D43B65" w:rsidRPr="007F412A">
          <w:rPr>
            <w:color w:val="0033CC"/>
            <w:sz w:val="26"/>
            <w:szCs w:val="26"/>
            <w:u w:val="single"/>
          </w:rPr>
          <w:t>.</w:t>
        </w:r>
        <w:proofErr w:type="spellStart"/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ru</w:t>
        </w:r>
        <w:proofErr w:type="spellEnd"/>
        <w:r w:rsidR="00D43B65" w:rsidRPr="007F412A">
          <w:rPr>
            <w:color w:val="0033CC"/>
            <w:sz w:val="26"/>
            <w:szCs w:val="26"/>
            <w:u w:val="single"/>
          </w:rPr>
          <w:t>/</w:t>
        </w:r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e</w:t>
        </w:r>
        <w:r w:rsidR="00D43B65" w:rsidRPr="007F412A">
          <w:rPr>
            <w:color w:val="0033CC"/>
            <w:sz w:val="26"/>
            <w:szCs w:val="26"/>
            <w:u w:val="single"/>
          </w:rPr>
          <w:t>-</w:t>
        </w:r>
        <w:r w:rsidR="00D43B65" w:rsidRPr="007F412A">
          <w:rPr>
            <w:color w:val="0033CC"/>
            <w:sz w:val="26"/>
            <w:szCs w:val="26"/>
            <w:u w:val="single"/>
            <w:lang w:val="en-US"/>
          </w:rPr>
          <w:t>journal</w:t>
        </w:r>
      </w:hyperlink>
    </w:p>
    <w:p w:rsidR="00D43B65" w:rsidRPr="007F412A" w:rsidRDefault="00205E74" w:rsidP="007F412A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pacing w:val="-2"/>
          <w:w w:val="101"/>
          <w:sz w:val="26"/>
          <w:szCs w:val="26"/>
        </w:rPr>
      </w:pPr>
      <w:hyperlink r:id="rId27" w:history="1">
        <w:r w:rsidR="00D43B65" w:rsidRPr="007F412A">
          <w:rPr>
            <w:color w:val="0000FF"/>
            <w:sz w:val="26"/>
            <w:szCs w:val="26"/>
            <w:u w:val="single"/>
          </w:rPr>
          <w:t>http://www.</w:t>
        </w:r>
      </w:hyperlink>
      <w:proofErr w:type="spellStart"/>
      <w:r w:rsidR="00D43B65" w:rsidRPr="007F412A">
        <w:rPr>
          <w:color w:val="0000FF"/>
          <w:sz w:val="26"/>
          <w:szCs w:val="26"/>
          <w:u w:val="single"/>
          <w:lang w:val="en-US"/>
        </w:rPr>
        <w:t>exponeta</w:t>
      </w:r>
      <w:proofErr w:type="spellEnd"/>
      <w:r w:rsidR="00D43B65" w:rsidRPr="007F412A">
        <w:rPr>
          <w:color w:val="0000FF"/>
          <w:sz w:val="26"/>
          <w:szCs w:val="26"/>
          <w:u w:val="single"/>
        </w:rPr>
        <w:t>.</w:t>
      </w:r>
      <w:proofErr w:type="spellStart"/>
      <w:r w:rsidR="00D43B65" w:rsidRPr="007F412A">
        <w:rPr>
          <w:color w:val="0000FF"/>
          <w:sz w:val="26"/>
          <w:szCs w:val="26"/>
          <w:u w:val="single"/>
          <w:lang w:val="en-US"/>
        </w:rPr>
        <w:t>ru</w:t>
      </w:r>
      <w:proofErr w:type="spellEnd"/>
    </w:p>
    <w:p w:rsidR="00D43B65" w:rsidRPr="009A7ABC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Pr="000944D4" w:rsidRDefault="00D43B65" w:rsidP="0058686F">
      <w:pPr>
        <w:pStyle w:val="11"/>
        <w:keepNext/>
        <w:keepLines/>
        <w:shd w:val="clear" w:color="auto" w:fill="auto"/>
        <w:spacing w:after="241" w:line="360" w:lineRule="auto"/>
        <w:ind w:left="32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0944D4">
        <w:rPr>
          <w:rFonts w:ascii="Times New Roman" w:hAnsi="Times New Roman" w:cs="Times New Roman"/>
          <w:b/>
          <w:sz w:val="28"/>
          <w:szCs w:val="28"/>
        </w:rPr>
        <w:lastRenderedPageBreak/>
        <w:t>Вопросы программы</w:t>
      </w:r>
      <w:bookmarkEnd w:id="4"/>
    </w:p>
    <w:p w:rsidR="00D43B65" w:rsidRPr="000944D4" w:rsidRDefault="00D43B65" w:rsidP="0058686F">
      <w:pPr>
        <w:pStyle w:val="a3"/>
        <w:numPr>
          <w:ilvl w:val="1"/>
          <w:numId w:val="3"/>
        </w:numPr>
        <w:shd w:val="clear" w:color="auto" w:fill="auto"/>
        <w:tabs>
          <w:tab w:val="left" w:pos="376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Предел функции. Замечательные пределы.</w:t>
      </w:r>
    </w:p>
    <w:p w:rsidR="00D43B65" w:rsidRPr="000944D4" w:rsidRDefault="00D43B65" w:rsidP="0058686F">
      <w:pPr>
        <w:pStyle w:val="a3"/>
        <w:numPr>
          <w:ilvl w:val="1"/>
          <w:numId w:val="3"/>
        </w:numPr>
        <w:shd w:val="clear" w:color="auto" w:fill="auto"/>
        <w:tabs>
          <w:tab w:val="left" w:pos="405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Непрерывность функций одной и многих переменных.</w:t>
      </w:r>
    </w:p>
    <w:p w:rsidR="00D43B65" w:rsidRPr="000944D4" w:rsidRDefault="00D43B65" w:rsidP="0058686F">
      <w:pPr>
        <w:pStyle w:val="a3"/>
        <w:numPr>
          <w:ilvl w:val="1"/>
          <w:numId w:val="3"/>
        </w:numPr>
        <w:shd w:val="clear" w:color="auto" w:fill="auto"/>
        <w:tabs>
          <w:tab w:val="left" w:pos="405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Теорема о наибольшем и наименьшем значении непрерывных на сегменте функций.</w:t>
      </w:r>
    </w:p>
    <w:p w:rsidR="00D43B65" w:rsidRPr="000944D4" w:rsidRDefault="00D43B65" w:rsidP="0058686F">
      <w:pPr>
        <w:pStyle w:val="a3"/>
        <w:numPr>
          <w:ilvl w:val="1"/>
          <w:numId w:val="3"/>
        </w:numPr>
        <w:shd w:val="clear" w:color="auto" w:fill="auto"/>
        <w:tabs>
          <w:tab w:val="left" w:pos="405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Производная, ее геометрический и механический смысл.</w:t>
      </w:r>
    </w:p>
    <w:p w:rsidR="00D43B65" w:rsidRPr="000944D4" w:rsidRDefault="00D43B65" w:rsidP="0058686F">
      <w:pPr>
        <w:pStyle w:val="a3"/>
        <w:numPr>
          <w:ilvl w:val="1"/>
          <w:numId w:val="3"/>
        </w:numPr>
        <w:shd w:val="clear" w:color="auto" w:fill="auto"/>
        <w:tabs>
          <w:tab w:val="left" w:pos="395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Полный дифференциал функции многих переменных. Достаточное</w:t>
      </w:r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left="58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условие дифференцируемости.</w:t>
      </w:r>
    </w:p>
    <w:p w:rsidR="00D43B65" w:rsidRPr="000944D4" w:rsidRDefault="00D43B65" w:rsidP="0058686F">
      <w:pPr>
        <w:pStyle w:val="a3"/>
        <w:numPr>
          <w:ilvl w:val="1"/>
          <w:numId w:val="3"/>
        </w:numPr>
        <w:shd w:val="clear" w:color="auto" w:fill="auto"/>
        <w:tabs>
          <w:tab w:val="left" w:pos="400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 xml:space="preserve">Теорема Лагранжа о конечных приращениях для </w:t>
      </w:r>
      <w:proofErr w:type="gramStart"/>
      <w:r w:rsidRPr="000944D4">
        <w:rPr>
          <w:sz w:val="28"/>
          <w:szCs w:val="28"/>
        </w:rPr>
        <w:t>дифференцируемой</w:t>
      </w:r>
      <w:proofErr w:type="gramEnd"/>
      <w:r w:rsidRPr="000944D4">
        <w:rPr>
          <w:sz w:val="28"/>
          <w:szCs w:val="28"/>
        </w:rPr>
        <w:t xml:space="preserve"> на</w:t>
      </w:r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left="580" w:firstLine="0"/>
        <w:jc w:val="both"/>
        <w:rPr>
          <w:sz w:val="28"/>
          <w:szCs w:val="28"/>
        </w:rPr>
      </w:pPr>
      <w:proofErr w:type="gramStart"/>
      <w:r w:rsidRPr="000944D4">
        <w:rPr>
          <w:sz w:val="28"/>
          <w:szCs w:val="28"/>
        </w:rPr>
        <w:t>сегменте</w:t>
      </w:r>
      <w:proofErr w:type="gramEnd"/>
      <w:r w:rsidRPr="000944D4">
        <w:rPr>
          <w:sz w:val="28"/>
          <w:szCs w:val="28"/>
        </w:rPr>
        <w:t xml:space="preserve"> функции.</w:t>
      </w:r>
    </w:p>
    <w:p w:rsidR="00D43B65" w:rsidRPr="000944D4" w:rsidRDefault="00D43B65" w:rsidP="0058686F">
      <w:pPr>
        <w:pStyle w:val="a3"/>
        <w:numPr>
          <w:ilvl w:val="1"/>
          <w:numId w:val="3"/>
        </w:numPr>
        <w:shd w:val="clear" w:color="auto" w:fill="auto"/>
        <w:tabs>
          <w:tab w:val="left" w:pos="400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Исследование функции методами дифференциального исчисления.</w:t>
      </w:r>
    </w:p>
    <w:p w:rsidR="00D43B65" w:rsidRPr="000944D4" w:rsidRDefault="00D43B65" w:rsidP="0058686F">
      <w:pPr>
        <w:pStyle w:val="a3"/>
        <w:numPr>
          <w:ilvl w:val="1"/>
          <w:numId w:val="3"/>
        </w:numPr>
        <w:shd w:val="clear" w:color="auto" w:fill="auto"/>
        <w:tabs>
          <w:tab w:val="left" w:pos="395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Понятие неявной функции. Условие существования неявной функции</w:t>
      </w:r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left="58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одной действительной переменной.</w:t>
      </w:r>
    </w:p>
    <w:p w:rsidR="00D43B65" w:rsidRPr="000944D4" w:rsidRDefault="00D43B65" w:rsidP="0058686F">
      <w:pPr>
        <w:pStyle w:val="a3"/>
        <w:numPr>
          <w:ilvl w:val="1"/>
          <w:numId w:val="3"/>
        </w:numPr>
        <w:shd w:val="clear" w:color="auto" w:fill="auto"/>
        <w:tabs>
          <w:tab w:val="left" w:pos="400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 xml:space="preserve">Интеграл Римана и его основные свойства. Интеграл по </w:t>
      </w:r>
      <w:proofErr w:type="gramStart"/>
      <w:r w:rsidRPr="000944D4">
        <w:rPr>
          <w:sz w:val="28"/>
          <w:szCs w:val="28"/>
        </w:rPr>
        <w:t>переменному</w:t>
      </w:r>
      <w:proofErr w:type="gramEnd"/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left="58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верхнему пределу. Формула Ньютона-Лейбница.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2325"/>
        </w:tabs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10.Несобственные</w:t>
      </w:r>
      <w:r w:rsidRPr="000944D4">
        <w:rPr>
          <w:sz w:val="28"/>
          <w:szCs w:val="28"/>
        </w:rPr>
        <w:tab/>
        <w:t>интегралы. Признаки сходимости. 11 .Кратные интегралы.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2402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Криволинейные</w:t>
      </w:r>
      <w:r w:rsidRPr="000944D4">
        <w:rPr>
          <w:sz w:val="28"/>
          <w:szCs w:val="28"/>
        </w:rPr>
        <w:tab/>
        <w:t>интегралы первого и второго рода.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376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Формула Грина.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754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Степенной</w:t>
      </w:r>
      <w:r w:rsidRPr="000944D4">
        <w:rPr>
          <w:sz w:val="28"/>
          <w:szCs w:val="28"/>
        </w:rPr>
        <w:tab/>
        <w:t>ряд. Область сходимости степенного ряда.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173"/>
        </w:tabs>
        <w:spacing w:after="0" w:line="360" w:lineRule="auto"/>
        <w:ind w:left="580" w:right="2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Ряды</w:t>
      </w:r>
      <w:r w:rsidRPr="000944D4">
        <w:rPr>
          <w:sz w:val="28"/>
          <w:szCs w:val="28"/>
        </w:rPr>
        <w:tab/>
        <w:t xml:space="preserve">Фурье. Достаточное условие </w:t>
      </w:r>
      <w:proofErr w:type="spellStart"/>
      <w:r w:rsidRPr="000944D4">
        <w:rPr>
          <w:sz w:val="28"/>
          <w:szCs w:val="28"/>
        </w:rPr>
        <w:t>представимости</w:t>
      </w:r>
      <w:proofErr w:type="spellEnd"/>
      <w:r w:rsidRPr="000944D4">
        <w:rPr>
          <w:sz w:val="28"/>
          <w:szCs w:val="28"/>
        </w:rPr>
        <w:t xml:space="preserve"> функции рядом Фурье.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115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НОД,</w:t>
      </w:r>
      <w:r w:rsidRPr="000944D4">
        <w:rPr>
          <w:sz w:val="28"/>
          <w:szCs w:val="28"/>
        </w:rPr>
        <w:tab/>
        <w:t>НОК. Алгоритмы Евклида.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366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Алгебраические структуры с одной бинарной алгебраической</w:t>
      </w:r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left="58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операцией.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422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Методы</w:t>
      </w:r>
      <w:r w:rsidRPr="000944D4">
        <w:rPr>
          <w:sz w:val="28"/>
          <w:szCs w:val="28"/>
        </w:rPr>
        <w:tab/>
        <w:t>решения систем линейных алгебраических уравнений.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634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Критерий</w:t>
      </w:r>
      <w:r w:rsidRPr="000944D4">
        <w:rPr>
          <w:sz w:val="28"/>
          <w:szCs w:val="28"/>
        </w:rPr>
        <w:tab/>
        <w:t>совместимости систем линейных уравнений.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931"/>
        </w:tabs>
        <w:spacing w:after="0" w:line="360" w:lineRule="auto"/>
        <w:ind w:left="580" w:right="2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Линейные</w:t>
      </w:r>
      <w:r w:rsidRPr="000944D4">
        <w:rPr>
          <w:sz w:val="28"/>
          <w:szCs w:val="28"/>
        </w:rPr>
        <w:tab/>
        <w:t>преобразования векторных пространств. Собственные значения и собственные векторы.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400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lastRenderedPageBreak/>
        <w:t>Положительно определенные квадратичные формы. Критерий</w:t>
      </w:r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left="58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положительной определенности.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821"/>
        </w:tabs>
        <w:spacing w:after="0" w:line="360" w:lineRule="auto"/>
        <w:ind w:left="580" w:right="2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Матрицы.</w:t>
      </w:r>
      <w:r w:rsidRPr="000944D4">
        <w:rPr>
          <w:sz w:val="28"/>
          <w:szCs w:val="28"/>
        </w:rPr>
        <w:tab/>
        <w:t>Операции над матрицами. Матричный способ решения систем линейных уравнений.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821"/>
        </w:tabs>
        <w:spacing w:after="0" w:line="360" w:lineRule="auto"/>
        <w:ind w:left="580" w:right="2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Линейные</w:t>
      </w:r>
      <w:r w:rsidRPr="000944D4">
        <w:rPr>
          <w:sz w:val="28"/>
          <w:szCs w:val="28"/>
        </w:rPr>
        <w:tab/>
        <w:t>пространства Базис и размерность. Координаты вектора. Связь координат вектора в различных базисах.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2594"/>
        </w:tabs>
        <w:spacing w:after="0" w:line="360" w:lineRule="auto"/>
        <w:ind w:left="580" w:right="2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Алгебраические</w:t>
      </w:r>
      <w:r w:rsidRPr="000944D4">
        <w:rPr>
          <w:sz w:val="28"/>
          <w:szCs w:val="28"/>
        </w:rPr>
        <w:tab/>
        <w:t>структуры с двумя алгебраическими операциями. Делители нуля. Характеристика поля.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101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Поле</w:t>
      </w:r>
      <w:r w:rsidRPr="000944D4">
        <w:rPr>
          <w:sz w:val="28"/>
          <w:szCs w:val="28"/>
        </w:rPr>
        <w:tab/>
        <w:t>комплексных чисел. Свойства.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2118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Многочлены.</w:t>
      </w:r>
      <w:r w:rsidRPr="000944D4">
        <w:rPr>
          <w:sz w:val="28"/>
          <w:szCs w:val="28"/>
        </w:rPr>
        <w:tab/>
        <w:t>Операции над многочленами.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086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НОД</w:t>
      </w:r>
      <w:r w:rsidRPr="000944D4">
        <w:rPr>
          <w:sz w:val="28"/>
          <w:szCs w:val="28"/>
        </w:rPr>
        <w:tab/>
        <w:t>чисел. Алгоритм Евклида.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2176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Непрерывные</w:t>
      </w:r>
      <w:r w:rsidRPr="000944D4">
        <w:rPr>
          <w:sz w:val="28"/>
          <w:szCs w:val="28"/>
        </w:rPr>
        <w:tab/>
        <w:t>дроби.</w:t>
      </w:r>
    </w:p>
    <w:p w:rsidR="00D43B65" w:rsidRPr="000944D4" w:rsidRDefault="00D43B65" w:rsidP="0058686F">
      <w:pPr>
        <w:pStyle w:val="a3"/>
        <w:numPr>
          <w:ilvl w:val="2"/>
          <w:numId w:val="3"/>
        </w:numPr>
        <w:shd w:val="clear" w:color="auto" w:fill="auto"/>
        <w:tabs>
          <w:tab w:val="left" w:pos="1797"/>
        </w:tabs>
        <w:spacing w:after="0" w:line="360" w:lineRule="auto"/>
        <w:ind w:left="580" w:hanging="5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Сравнения</w:t>
      </w:r>
      <w:r w:rsidRPr="000944D4">
        <w:rPr>
          <w:sz w:val="28"/>
          <w:szCs w:val="28"/>
        </w:rPr>
        <w:tab/>
        <w:t>и классы вычетов.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163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30.Теорема</w:t>
      </w:r>
      <w:r w:rsidRPr="000944D4">
        <w:rPr>
          <w:sz w:val="28"/>
          <w:szCs w:val="28"/>
        </w:rPr>
        <w:tab/>
        <w:t>Эйлера и Ферма о сравнениях.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545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 xml:space="preserve">31.Теорема существования и единственности решения задачи Коши </w:t>
      </w:r>
      <w:proofErr w:type="gramStart"/>
      <w:r w:rsidRPr="000944D4">
        <w:rPr>
          <w:sz w:val="28"/>
          <w:szCs w:val="28"/>
        </w:rPr>
        <w:t>для</w:t>
      </w:r>
      <w:proofErr w:type="gramEnd"/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left="72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уравнения / =/</w:t>
      </w:r>
      <w:r w:rsidRPr="000944D4">
        <w:rPr>
          <w:rStyle w:val="14pt"/>
        </w:rPr>
        <w:t xml:space="preserve"> (</w:t>
      </w:r>
      <w:proofErr w:type="spellStart"/>
      <w:r w:rsidRPr="000944D4">
        <w:rPr>
          <w:rStyle w:val="14pt"/>
        </w:rPr>
        <w:t>х</w:t>
      </w:r>
      <w:proofErr w:type="gramStart"/>
      <w:r w:rsidRPr="000944D4">
        <w:rPr>
          <w:rStyle w:val="14pt"/>
        </w:rPr>
        <w:t>,у</w:t>
      </w:r>
      <w:proofErr w:type="spellEnd"/>
      <w:proofErr w:type="gramEnd"/>
      <w:r w:rsidRPr="000944D4">
        <w:rPr>
          <w:rStyle w:val="14pt"/>
        </w:rPr>
        <w:t>).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1860"/>
        </w:tabs>
        <w:spacing w:after="0" w:line="360" w:lineRule="auto"/>
        <w:ind w:left="18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32.Линейные</w:t>
      </w:r>
      <w:r w:rsidRPr="000944D4">
        <w:rPr>
          <w:sz w:val="28"/>
          <w:szCs w:val="28"/>
        </w:rPr>
        <w:tab/>
        <w:t xml:space="preserve">дифференциальные уравнения </w:t>
      </w:r>
      <w:r w:rsidRPr="000944D4">
        <w:rPr>
          <w:sz w:val="28"/>
          <w:szCs w:val="28"/>
          <w:lang w:val="en-US"/>
        </w:rPr>
        <w:t>n</w:t>
      </w:r>
      <w:r w:rsidRPr="000944D4">
        <w:rPr>
          <w:sz w:val="28"/>
          <w:szCs w:val="28"/>
        </w:rPr>
        <w:t>-го порядка.</w:t>
      </w:r>
    </w:p>
    <w:p w:rsidR="00D43B65" w:rsidRPr="000944D4" w:rsidRDefault="00D43B65" w:rsidP="0058686F">
      <w:pPr>
        <w:pStyle w:val="a3"/>
        <w:numPr>
          <w:ilvl w:val="0"/>
          <w:numId w:val="5"/>
        </w:numPr>
        <w:shd w:val="clear" w:color="auto" w:fill="auto"/>
        <w:tabs>
          <w:tab w:val="left" w:pos="1865"/>
        </w:tabs>
        <w:spacing w:after="0" w:line="360" w:lineRule="auto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Линейные</w:t>
      </w:r>
      <w:r w:rsidRPr="000944D4">
        <w:rPr>
          <w:sz w:val="28"/>
          <w:szCs w:val="28"/>
        </w:rPr>
        <w:tab/>
        <w:t>однородные уравнения с постоянными коэффициентами.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540"/>
        </w:tabs>
        <w:spacing w:after="0" w:line="360" w:lineRule="auto"/>
        <w:ind w:left="18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34.Интегрирование системы дифференциальных уравнений путем</w:t>
      </w:r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left="72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сведения к одному уравнению высокого порядка.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1816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 xml:space="preserve">  35.Системы</w:t>
      </w:r>
      <w:r w:rsidRPr="000944D4">
        <w:rPr>
          <w:sz w:val="28"/>
          <w:szCs w:val="28"/>
        </w:rPr>
        <w:tab/>
        <w:t>линейных дифференциальных уравнений с постоянными коэффициентами.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314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36.Мультипликативные</w:t>
      </w:r>
      <w:r w:rsidRPr="000944D4">
        <w:rPr>
          <w:sz w:val="28"/>
          <w:szCs w:val="28"/>
        </w:rPr>
        <w:tab/>
        <w:t>функции. Функции Мебиуса и Эйлера.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612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37.Кольцо класса вычетов.</w:t>
      </w:r>
    </w:p>
    <w:p w:rsidR="00D43B65" w:rsidRPr="000944D4" w:rsidRDefault="00D43B65" w:rsidP="0058686F">
      <w:pPr>
        <w:pStyle w:val="20"/>
        <w:shd w:val="clear" w:color="auto" w:fill="auto"/>
        <w:tabs>
          <w:tab w:val="left" w:pos="602"/>
        </w:tabs>
        <w:spacing w:before="0" w:line="360" w:lineRule="auto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38.Алгебраические структуры с двумя алгебраическими операциями.</w:t>
      </w:r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right="4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 xml:space="preserve">39.Отношение эквивалентности на множестве. Разбиение множеств. 40.Принцип математической индукции. Примеры применения. </w:t>
      </w:r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right="4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41 .Теорема Лагранжа о конечных группах.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255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42.Характеристика</w:t>
      </w:r>
      <w:r w:rsidRPr="000944D4">
        <w:rPr>
          <w:sz w:val="28"/>
          <w:szCs w:val="28"/>
        </w:rPr>
        <w:tab/>
        <w:t>поля.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249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lastRenderedPageBreak/>
        <w:t>43.Доказательство</w:t>
      </w:r>
      <w:r w:rsidRPr="000944D4">
        <w:rPr>
          <w:sz w:val="28"/>
          <w:szCs w:val="28"/>
        </w:rPr>
        <w:tab/>
        <w:t>и вывод на языке предикатов.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2753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44.Аксиоматическое</w:t>
      </w:r>
      <w:r w:rsidRPr="000944D4">
        <w:rPr>
          <w:sz w:val="28"/>
          <w:szCs w:val="28"/>
        </w:rPr>
        <w:tab/>
        <w:t>построение теории.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1500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45.Полная</w:t>
      </w:r>
      <w:r w:rsidRPr="000944D4">
        <w:rPr>
          <w:sz w:val="28"/>
          <w:szCs w:val="28"/>
        </w:rPr>
        <w:tab/>
        <w:t>линейная группа и ее подгруппы.</w:t>
      </w:r>
    </w:p>
    <w:p w:rsidR="00D43B65" w:rsidRPr="000944D4" w:rsidRDefault="00D43B65" w:rsidP="0058686F">
      <w:pPr>
        <w:pStyle w:val="a3"/>
        <w:shd w:val="clear" w:color="auto" w:fill="auto"/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46. О применении матричных групп к решению уравнений.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175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47.Бинарная</w:t>
      </w:r>
      <w:r w:rsidRPr="000944D4">
        <w:rPr>
          <w:sz w:val="28"/>
          <w:szCs w:val="28"/>
        </w:rPr>
        <w:tab/>
        <w:t>алгебраическая операция. Свойства.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2201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48.Исчисление</w:t>
      </w:r>
      <w:r w:rsidRPr="000944D4">
        <w:rPr>
          <w:sz w:val="28"/>
          <w:szCs w:val="28"/>
        </w:rPr>
        <w:tab/>
        <w:t>высказываний. Нормальные и совершенные формы. Теоремы проблемы разрешимости.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1942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49.Аксиомы</w:t>
      </w:r>
      <w:r w:rsidRPr="000944D4">
        <w:rPr>
          <w:sz w:val="28"/>
          <w:szCs w:val="28"/>
        </w:rPr>
        <w:tab/>
        <w:t xml:space="preserve">исчисления высказываний. Доказуемость выводимость. Правила вывода ИВ. Теорема </w:t>
      </w:r>
      <w:proofErr w:type="gramStart"/>
      <w:r w:rsidRPr="000944D4">
        <w:rPr>
          <w:sz w:val="28"/>
          <w:szCs w:val="28"/>
        </w:rPr>
        <w:t>о</w:t>
      </w:r>
      <w:proofErr w:type="gramEnd"/>
      <w:r w:rsidRPr="000944D4">
        <w:rPr>
          <w:sz w:val="28"/>
          <w:szCs w:val="28"/>
        </w:rPr>
        <w:t xml:space="preserve"> дедукций.</w:t>
      </w:r>
    </w:p>
    <w:p w:rsidR="00D43B65" w:rsidRPr="000944D4" w:rsidRDefault="00D43B65" w:rsidP="0058686F">
      <w:pPr>
        <w:pStyle w:val="a3"/>
        <w:shd w:val="clear" w:color="auto" w:fill="auto"/>
        <w:tabs>
          <w:tab w:val="left" w:pos="2215"/>
        </w:tabs>
        <w:spacing w:after="0" w:line="360" w:lineRule="auto"/>
        <w:ind w:right="40" w:firstLine="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50.Правильные</w:t>
      </w:r>
      <w:r w:rsidRPr="000944D4">
        <w:rPr>
          <w:sz w:val="28"/>
          <w:szCs w:val="28"/>
        </w:rPr>
        <w:tab/>
        <w:t>и неправильные рассуждения. Примеры неправильных рассуждений.</w:t>
      </w:r>
    </w:p>
    <w:p w:rsidR="00D43B65" w:rsidRDefault="00D43B65" w:rsidP="0058686F">
      <w:pPr>
        <w:pStyle w:val="20"/>
        <w:shd w:val="clear" w:color="auto" w:fill="auto"/>
        <w:spacing w:before="0" w:after="466" w:line="360" w:lineRule="auto"/>
        <w:ind w:right="40"/>
        <w:jc w:val="both"/>
        <w:rPr>
          <w:sz w:val="28"/>
          <w:szCs w:val="28"/>
        </w:rPr>
      </w:pPr>
      <w:r w:rsidRPr="000944D4">
        <w:rPr>
          <w:sz w:val="28"/>
          <w:szCs w:val="28"/>
        </w:rPr>
        <w:t>51.Приложения предикатов к строению теорем. Необходимое и достаточное условие.</w:t>
      </w:r>
    </w:p>
    <w:p w:rsidR="00D43B65" w:rsidRDefault="00D43B65" w:rsidP="0058686F">
      <w:pPr>
        <w:pStyle w:val="20"/>
        <w:shd w:val="clear" w:color="auto" w:fill="auto"/>
        <w:spacing w:before="0" w:after="466" w:line="360" w:lineRule="auto"/>
        <w:ind w:right="40"/>
        <w:jc w:val="both"/>
        <w:rPr>
          <w:rStyle w:val="213"/>
          <w:sz w:val="28"/>
          <w:szCs w:val="28"/>
        </w:rPr>
      </w:pPr>
      <w:r w:rsidRPr="000944D4">
        <w:rPr>
          <w:rStyle w:val="213"/>
          <w:sz w:val="28"/>
          <w:szCs w:val="28"/>
        </w:rPr>
        <w:t>5</w:t>
      </w:r>
      <w:r>
        <w:rPr>
          <w:rStyle w:val="213"/>
          <w:sz w:val="28"/>
          <w:szCs w:val="28"/>
        </w:rPr>
        <w:t>2</w:t>
      </w:r>
      <w:r w:rsidRPr="000944D4">
        <w:rPr>
          <w:rStyle w:val="213"/>
          <w:sz w:val="28"/>
          <w:szCs w:val="28"/>
        </w:rPr>
        <w:t>..Принцип математической индукции. Примеры применения.</w:t>
      </w:r>
    </w:p>
    <w:p w:rsidR="00D43B65" w:rsidRPr="009A7ABC" w:rsidRDefault="00D43B65" w:rsidP="009A7ABC">
      <w:pPr>
        <w:pStyle w:val="a7"/>
        <w:tabs>
          <w:tab w:val="left" w:pos="3580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:rsidR="00D43B65" w:rsidRPr="009A7ABC" w:rsidRDefault="00D43B65" w:rsidP="009A7ABC">
      <w:pPr>
        <w:spacing w:line="360" w:lineRule="auto"/>
        <w:rPr>
          <w:sz w:val="28"/>
          <w:szCs w:val="28"/>
        </w:rPr>
      </w:pPr>
    </w:p>
    <w:p w:rsidR="00D43B65" w:rsidRPr="009A7ABC" w:rsidRDefault="00D43B65" w:rsidP="009A7ABC">
      <w:pPr>
        <w:pStyle w:val="20"/>
        <w:shd w:val="clear" w:color="auto" w:fill="auto"/>
        <w:spacing w:before="0" w:after="466" w:line="360" w:lineRule="auto"/>
        <w:ind w:right="40"/>
        <w:jc w:val="both"/>
        <w:rPr>
          <w:sz w:val="28"/>
          <w:szCs w:val="28"/>
        </w:rPr>
      </w:pPr>
    </w:p>
    <w:p w:rsidR="00D43B65" w:rsidRPr="009A7ABC" w:rsidRDefault="00D43B65" w:rsidP="009A7ABC">
      <w:pPr>
        <w:pStyle w:val="a3"/>
        <w:shd w:val="clear" w:color="auto" w:fill="auto"/>
        <w:tabs>
          <w:tab w:val="left" w:pos="1797"/>
        </w:tabs>
        <w:spacing w:after="0" w:line="360" w:lineRule="auto"/>
        <w:ind w:left="580" w:firstLine="0"/>
        <w:jc w:val="both"/>
        <w:rPr>
          <w:sz w:val="28"/>
          <w:szCs w:val="28"/>
        </w:rPr>
      </w:pPr>
    </w:p>
    <w:p w:rsidR="00D43B65" w:rsidRPr="009A7ABC" w:rsidRDefault="00D43B65" w:rsidP="009A7ABC">
      <w:pPr>
        <w:pStyle w:val="a3"/>
        <w:shd w:val="clear" w:color="auto" w:fill="auto"/>
        <w:tabs>
          <w:tab w:val="left" w:pos="405"/>
        </w:tabs>
        <w:spacing w:after="0" w:line="360" w:lineRule="auto"/>
        <w:ind w:left="580" w:firstLine="0"/>
        <w:jc w:val="both"/>
        <w:rPr>
          <w:sz w:val="28"/>
          <w:szCs w:val="28"/>
        </w:rPr>
      </w:pPr>
    </w:p>
    <w:p w:rsidR="00D43B65" w:rsidRPr="009A7ABC" w:rsidRDefault="00D43B65" w:rsidP="009A7ABC">
      <w:pPr>
        <w:spacing w:line="360" w:lineRule="auto"/>
        <w:jc w:val="both"/>
        <w:rPr>
          <w:sz w:val="28"/>
          <w:szCs w:val="28"/>
        </w:rPr>
      </w:pPr>
    </w:p>
    <w:p w:rsidR="00D43B65" w:rsidRPr="009A7ABC" w:rsidRDefault="00D43B65" w:rsidP="009A7ABC">
      <w:pPr>
        <w:spacing w:line="360" w:lineRule="auto"/>
        <w:jc w:val="both"/>
        <w:rPr>
          <w:sz w:val="28"/>
          <w:szCs w:val="28"/>
        </w:rPr>
      </w:pPr>
    </w:p>
    <w:p w:rsidR="00D43B65" w:rsidRPr="009A7ABC" w:rsidRDefault="00D43B65" w:rsidP="009A7ABC">
      <w:pPr>
        <w:spacing w:line="360" w:lineRule="auto"/>
        <w:jc w:val="both"/>
        <w:rPr>
          <w:sz w:val="28"/>
          <w:szCs w:val="28"/>
        </w:rPr>
      </w:pPr>
    </w:p>
    <w:sectPr w:rsidR="00D43B65" w:rsidRPr="009A7ABC" w:rsidSect="0058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A021A0C"/>
    <w:multiLevelType w:val="hybridMultilevel"/>
    <w:tmpl w:val="4FDAAC92"/>
    <w:lvl w:ilvl="0" w:tplc="21E0D2E6">
      <w:start w:val="33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>
    <w:nsid w:val="4594754E"/>
    <w:multiLevelType w:val="singleLevel"/>
    <w:tmpl w:val="B134B02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5">
    <w:nsid w:val="50C97D2E"/>
    <w:multiLevelType w:val="multilevel"/>
    <w:tmpl w:val="369672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6E297A7A"/>
    <w:multiLevelType w:val="hybridMultilevel"/>
    <w:tmpl w:val="1EC017C6"/>
    <w:lvl w:ilvl="0" w:tplc="D97E739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AC2899"/>
    <w:multiLevelType w:val="multilevel"/>
    <w:tmpl w:val="00000004"/>
    <w:lvl w:ilvl="0">
      <w:start w:val="2"/>
      <w:numFmt w:val="decimal"/>
      <w:lvlText w:val="01.0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7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7BE"/>
    <w:rsid w:val="00056882"/>
    <w:rsid w:val="000944D4"/>
    <w:rsid w:val="001C07BE"/>
    <w:rsid w:val="001D2A6D"/>
    <w:rsid w:val="00205E74"/>
    <w:rsid w:val="002070AE"/>
    <w:rsid w:val="003D75E1"/>
    <w:rsid w:val="0058478B"/>
    <w:rsid w:val="0058686F"/>
    <w:rsid w:val="00596D5E"/>
    <w:rsid w:val="00657C79"/>
    <w:rsid w:val="007F412A"/>
    <w:rsid w:val="00965340"/>
    <w:rsid w:val="009867D8"/>
    <w:rsid w:val="009A2ADC"/>
    <w:rsid w:val="009A7ABC"/>
    <w:rsid w:val="00B76E61"/>
    <w:rsid w:val="00D35A4B"/>
    <w:rsid w:val="00D43B65"/>
    <w:rsid w:val="00E201FC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1C07B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1C07BE"/>
    <w:pPr>
      <w:shd w:val="clear" w:color="auto" w:fill="FFFFFF"/>
      <w:spacing w:after="60" w:line="240" w:lineRule="atLeast"/>
      <w:ind w:hanging="560"/>
      <w:jc w:val="center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a0"/>
    <w:link w:val="a3"/>
    <w:uiPriority w:val="99"/>
    <w:semiHidden/>
    <w:rsid w:val="001B518C"/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C07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1C07B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07BE"/>
    <w:pPr>
      <w:shd w:val="clear" w:color="auto" w:fill="FFFFFF"/>
      <w:spacing w:line="480" w:lineRule="exact"/>
      <w:jc w:val="both"/>
      <w:outlineLvl w:val="2"/>
    </w:pPr>
    <w:rPr>
      <w:rFonts w:eastAsia="Calibri"/>
      <w:b/>
      <w:bCs/>
      <w:sz w:val="27"/>
      <w:szCs w:val="27"/>
      <w:lang w:eastAsia="en-US"/>
    </w:rPr>
  </w:style>
  <w:style w:type="character" w:customStyle="1" w:styleId="9pt">
    <w:name w:val="Основной текст + 9 pt"/>
    <w:basedOn w:val="1"/>
    <w:uiPriority w:val="99"/>
    <w:rsid w:val="001C07BE"/>
    <w:rPr>
      <w:spacing w:val="0"/>
      <w:sz w:val="18"/>
      <w:szCs w:val="18"/>
    </w:rPr>
  </w:style>
  <w:style w:type="character" w:customStyle="1" w:styleId="Consolas">
    <w:name w:val="Основной текст + Consolas"/>
    <w:aliases w:val="11,5 pt2,Интервал -1 pt"/>
    <w:basedOn w:val="1"/>
    <w:uiPriority w:val="99"/>
    <w:rsid w:val="001C07BE"/>
    <w:rPr>
      <w:rFonts w:ascii="Consolas" w:hAnsi="Consolas" w:cs="Consolas"/>
      <w:spacing w:val="-20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1C07BE"/>
    <w:rPr>
      <w:rFonts w:ascii="Trebuchet MS" w:hAnsi="Trebuchet MS" w:cs="Trebuchet MS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C07BE"/>
    <w:pPr>
      <w:shd w:val="clear" w:color="auto" w:fill="FFFFFF"/>
      <w:spacing w:after="360" w:line="240" w:lineRule="atLeast"/>
      <w:outlineLvl w:val="0"/>
    </w:pPr>
    <w:rPr>
      <w:rFonts w:ascii="Trebuchet MS" w:eastAsia="Calibri" w:hAnsi="Trebuchet MS" w:cs="Trebuchet MS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0944D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"/>
    <w:aliases w:val="Курсив"/>
    <w:basedOn w:val="1"/>
    <w:uiPriority w:val="99"/>
    <w:rsid w:val="000944D4"/>
    <w:rPr>
      <w:i/>
      <w:iCs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0944D4"/>
    <w:pPr>
      <w:shd w:val="clear" w:color="auto" w:fill="FFFFFF"/>
      <w:spacing w:before="60" w:line="312" w:lineRule="exact"/>
      <w:jc w:val="center"/>
    </w:pPr>
    <w:rPr>
      <w:rFonts w:eastAsia="Calibri"/>
      <w:sz w:val="23"/>
      <w:szCs w:val="23"/>
      <w:lang w:eastAsia="en-US"/>
    </w:rPr>
  </w:style>
  <w:style w:type="character" w:customStyle="1" w:styleId="213">
    <w:name w:val="Основной текст (2) + 13"/>
    <w:aliases w:val="5 pt1"/>
    <w:basedOn w:val="2"/>
    <w:uiPriority w:val="99"/>
    <w:rsid w:val="000944D4"/>
    <w:rPr>
      <w:spacing w:val="0"/>
      <w:sz w:val="27"/>
      <w:szCs w:val="27"/>
    </w:rPr>
  </w:style>
  <w:style w:type="paragraph" w:styleId="a5">
    <w:name w:val="Balloon Text"/>
    <w:basedOn w:val="a"/>
    <w:link w:val="a6"/>
    <w:uiPriority w:val="99"/>
    <w:semiHidden/>
    <w:rsid w:val="002070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70AE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9A7AB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A7AB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9A7ABC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9A7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books/138586" TargetMode="External"/><Relationship Id="rId13" Type="http://schemas.openxmlformats.org/officeDocument/2006/relationships/hyperlink" Target="http://e.lanbook.com/view/book/5268/" TargetMode="External"/><Relationship Id="rId18" Type="http://schemas.openxmlformats.org/officeDocument/2006/relationships/hyperlink" Target="http://www.exponenta.krasu.ru" TargetMode="External"/><Relationship Id="rId26" Type="http://schemas.openxmlformats.org/officeDocument/2006/relationships/hyperlink" Target="http://www.mathedu.ru/e-journ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b.vsu.ru" TargetMode="External"/><Relationship Id="rId7" Type="http://schemas.openxmlformats.org/officeDocument/2006/relationships/hyperlink" Target="http://www.knigafund.ru/authors/28024" TargetMode="External"/><Relationship Id="rId12" Type="http://schemas.openxmlformats.org/officeDocument/2006/relationships/hyperlink" Target="http://e.lanbook.com/view/book/126/" TargetMode="External"/><Relationship Id="rId17" Type="http://schemas.openxmlformats.org/officeDocument/2006/relationships/hyperlink" Target="http://www.univer.by.ru" TargetMode="External"/><Relationship Id="rId25" Type="http://schemas.openxmlformats.org/officeDocument/2006/relationships/hyperlink" Target="http://www.lib.v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group.ru" TargetMode="External"/><Relationship Id="rId20" Type="http://schemas.openxmlformats.org/officeDocument/2006/relationships/hyperlink" Target="http://www.nbmgu.ru/eresourse/searchsystem.asp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nigafund.ru/authors/29028" TargetMode="External"/><Relationship Id="rId11" Type="http://schemas.openxmlformats.org/officeDocument/2006/relationships/hyperlink" Target="http://e.lanbook.com/view/book/1542/" TargetMode="External"/><Relationship Id="rId24" Type="http://schemas.openxmlformats.org/officeDocument/2006/relationships/hyperlink" Target="http://www.elibrary.ru" TargetMode="External"/><Relationship Id="rId5" Type="http://schemas.openxmlformats.org/officeDocument/2006/relationships/hyperlink" Target="http://www.knigafund.ru/authors/6718" TargetMode="External"/><Relationship Id="rId15" Type="http://schemas.openxmlformats.org/officeDocument/2006/relationships/hyperlink" Target="http://www.knigofond.ru/books/106324" TargetMode="External"/><Relationship Id="rId23" Type="http://schemas.openxmlformats.org/officeDocument/2006/relationships/hyperlink" Target="http://lib.kbs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nigafund.ru/books/76344" TargetMode="External"/><Relationship Id="rId19" Type="http://schemas.openxmlformats.org/officeDocument/2006/relationships/hyperlink" Target="http://www.a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0640" TargetMode="External"/><Relationship Id="rId14" Type="http://schemas.openxmlformats.org/officeDocument/2006/relationships/hyperlink" Target="http://www.knigofond.ru/books/122576" TargetMode="External"/><Relationship Id="rId22" Type="http://schemas.openxmlformats.org/officeDocument/2006/relationships/hyperlink" Target="http://www.sigla.ru/" TargetMode="External"/><Relationship Id="rId27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1452</Words>
  <Characters>8279</Characters>
  <Application>Microsoft Office Word</Application>
  <DocSecurity>0</DocSecurity>
  <Lines>68</Lines>
  <Paragraphs>19</Paragraphs>
  <ScaleCrop>false</ScaleCrop>
  <Company>Krokoz™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Валерий</cp:lastModifiedBy>
  <cp:revision>7</cp:revision>
  <cp:lastPrinted>2014-03-27T07:28:00Z</cp:lastPrinted>
  <dcterms:created xsi:type="dcterms:W3CDTF">2014-03-24T11:33:00Z</dcterms:created>
  <dcterms:modified xsi:type="dcterms:W3CDTF">2015-06-08T10:07:00Z</dcterms:modified>
</cp:coreProperties>
</file>